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8"/>
        <w:gridCol w:w="2593"/>
        <w:gridCol w:w="1531"/>
        <w:gridCol w:w="1531"/>
        <w:gridCol w:w="1304"/>
        <w:gridCol w:w="227"/>
        <w:gridCol w:w="851"/>
        <w:gridCol w:w="851"/>
      </w:tblGrid>
      <w:tr w:rsidR="000A31AB" w:rsidRPr="00B36685" w14:paraId="7204C95A" w14:textId="77777777" w:rsidTr="00881F96">
        <w:trPr>
          <w:cantSplit/>
          <w:trHeight w:hRule="exact" w:val="1814"/>
        </w:trPr>
        <w:tc>
          <w:tcPr>
            <w:tcW w:w="1318" w:type="dxa"/>
            <w:tcMar>
              <w:left w:w="0" w:type="dxa"/>
            </w:tcMar>
          </w:tcPr>
          <w:p w14:paraId="1C9A331F" w14:textId="77777777" w:rsidR="000A31AB" w:rsidRPr="00B36685" w:rsidRDefault="000A31AB" w:rsidP="00EB4E7E">
            <w:pPr>
              <w:spacing w:before="40"/>
              <w:rPr>
                <w:rFonts w:ascii="Arial" w:hAnsi="Arial" w:cs="Arial"/>
                <w:noProof/>
                <w:sz w:val="14"/>
                <w:szCs w:val="14"/>
              </w:rPr>
            </w:pPr>
            <w:r w:rsidRPr="00B36685">
              <w:rPr>
                <w:noProof/>
                <w:lang w:eastAsia="nb-NO" w:bidi="ar-SA"/>
              </w:rPr>
              <w:drawing>
                <wp:inline distT="0" distB="0" distL="0" distR="0" wp14:anchorId="3F561EB5" wp14:editId="26CC47E8">
                  <wp:extent cx="561340" cy="802640"/>
                  <wp:effectExtent l="0" t="0" r="0" b="0"/>
                  <wp:docPr id="1" name="Picture 27" descr="toll.png"/>
                  <wp:cNvGraphicFramePr/>
                  <a:graphic xmlns:a="http://schemas.openxmlformats.org/drawingml/2006/main">
                    <a:graphicData uri="http://schemas.openxmlformats.org/drawingml/2006/picture">
                      <pic:pic xmlns:pic="http://schemas.openxmlformats.org/drawingml/2006/picture">
                        <pic:nvPicPr>
                          <pic:cNvPr id="27" name="Picture 27" descr="toll.png"/>
                          <pic:cNvPicPr/>
                        </pic:nvPicPr>
                        <pic:blipFill>
                          <a:blip r:embed="rId11" cstate="print">
                            <a:extLst>
                              <a:ext uri="{28A0092B-C50C-407E-A947-70E740481C1C}">
                                <a14:useLocalDpi xmlns:a14="http://schemas.microsoft.com/office/drawing/2010/main" val="0"/>
                              </a:ext>
                            </a:extLst>
                          </a:blip>
                          <a:srcRect t="1157" r="256"/>
                          <a:stretch>
                            <a:fillRect/>
                          </a:stretch>
                        </pic:blipFill>
                        <pic:spPr bwMode="auto">
                          <a:xfrm>
                            <a:off x="0" y="0"/>
                            <a:ext cx="561340" cy="802640"/>
                          </a:xfrm>
                          <a:prstGeom prst="rect">
                            <a:avLst/>
                          </a:prstGeom>
                          <a:noFill/>
                          <a:ln>
                            <a:noFill/>
                          </a:ln>
                        </pic:spPr>
                      </pic:pic>
                    </a:graphicData>
                  </a:graphic>
                </wp:inline>
              </w:drawing>
            </w:r>
          </w:p>
        </w:tc>
        <w:tc>
          <w:tcPr>
            <w:tcW w:w="8888" w:type="dxa"/>
            <w:gridSpan w:val="7"/>
          </w:tcPr>
          <w:p w14:paraId="62A7F17E" w14:textId="77777777" w:rsidR="000A31AB" w:rsidRPr="00B36685" w:rsidRDefault="000A31AB" w:rsidP="00EB4E7E">
            <w:pPr>
              <w:rPr>
                <w:rFonts w:ascii="Arial" w:hAnsi="Arial" w:cs="Arial"/>
                <w:noProof/>
                <w:sz w:val="2"/>
                <w:szCs w:val="2"/>
              </w:rPr>
            </w:pPr>
            <w:r w:rsidRPr="00B36685">
              <w:rPr>
                <w:rFonts w:ascii="Arial" w:hAnsi="Arial"/>
                <w:noProof/>
                <w:sz w:val="2"/>
              </w:rPr>
              <w:t>4</w:t>
            </w:r>
          </w:p>
          <w:p w14:paraId="5FE868AE" w14:textId="77777777" w:rsidR="000A31AB" w:rsidRPr="00B36685" w:rsidRDefault="000A31AB" w:rsidP="00EB4E7E">
            <w:pPr>
              <w:spacing w:before="280"/>
              <w:rPr>
                <w:rFonts w:ascii="Arial" w:hAnsi="Arial" w:cs="Arial"/>
                <w:noProof/>
                <w:sz w:val="28"/>
                <w:szCs w:val="28"/>
              </w:rPr>
            </w:pPr>
            <w:r w:rsidRPr="00B36685">
              <w:rPr>
                <w:rFonts w:ascii="Arial" w:hAnsi="Arial"/>
                <w:noProof/>
                <w:sz w:val="28"/>
              </w:rPr>
              <w:t>Søknad om Universalgaranti/Garantifritak</w:t>
            </w:r>
          </w:p>
        </w:tc>
      </w:tr>
      <w:tr w:rsidR="004D300E" w:rsidRPr="00B36685" w14:paraId="6DAEC032"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1139B3AD" w14:textId="77777777" w:rsidR="004D300E" w:rsidRPr="00B36685" w:rsidRDefault="00340EE5" w:rsidP="004D300E">
            <w:pPr>
              <w:rPr>
                <w:rFonts w:ascii="Arial" w:hAnsi="Arial" w:cs="Arial"/>
                <w:b/>
                <w:noProof/>
                <w:sz w:val="18"/>
                <w:szCs w:val="18"/>
              </w:rPr>
            </w:pPr>
            <w:r w:rsidRPr="00B36685">
              <w:rPr>
                <w:rFonts w:ascii="Arial" w:hAnsi="Arial"/>
                <w:b/>
                <w:noProof/>
                <w:sz w:val="18"/>
              </w:rPr>
              <w:t>Søkjar</w:t>
            </w:r>
          </w:p>
        </w:tc>
      </w:tr>
      <w:tr w:rsidR="00862460" w:rsidRPr="00B36685" w14:paraId="638F3630" w14:textId="77777777" w:rsidTr="001865B7">
        <w:trPr>
          <w:cantSplit/>
          <w:trHeight w:hRule="exact" w:val="482"/>
        </w:trPr>
        <w:tc>
          <w:tcPr>
            <w:tcW w:w="8277" w:type="dxa"/>
            <w:gridSpan w:val="5"/>
            <w:tcBorders>
              <w:top w:val="single" w:sz="4" w:space="0" w:color="auto"/>
              <w:left w:val="single" w:sz="4" w:space="0" w:color="auto"/>
              <w:bottom w:val="single" w:sz="4" w:space="0" w:color="auto"/>
              <w:right w:val="single" w:sz="4" w:space="0" w:color="auto"/>
            </w:tcBorders>
          </w:tcPr>
          <w:p w14:paraId="641041E3" w14:textId="77777777" w:rsidR="00862460" w:rsidRPr="00B36685" w:rsidRDefault="00862460" w:rsidP="00862460">
            <w:pPr>
              <w:rPr>
                <w:rFonts w:ascii="Arial" w:hAnsi="Arial" w:cs="Arial"/>
                <w:noProof/>
                <w:sz w:val="16"/>
                <w:szCs w:val="16"/>
              </w:rPr>
            </w:pPr>
            <w:r w:rsidRPr="00B36685">
              <w:rPr>
                <w:rFonts w:ascii="Arial" w:hAnsi="Arial"/>
                <w:noProof/>
                <w:sz w:val="16"/>
              </w:rPr>
              <w:t>Namnet til søkjaren</w:t>
            </w:r>
          </w:p>
          <w:p w14:paraId="5EBC87E4" w14:textId="77777777" w:rsidR="00862460" w:rsidRPr="00B36685" w:rsidRDefault="00862460" w:rsidP="00862460">
            <w:pPr>
              <w:rPr>
                <w:rFonts w:ascii="Arial" w:hAnsi="Arial" w:cs="Arial"/>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01B61B49" w14:textId="77777777" w:rsidR="00862460" w:rsidRPr="00B36685" w:rsidRDefault="00862460" w:rsidP="00862460">
            <w:pPr>
              <w:rPr>
                <w:rFonts w:ascii="Arial" w:hAnsi="Arial" w:cs="Arial"/>
                <w:noProof/>
                <w:sz w:val="16"/>
                <w:szCs w:val="16"/>
              </w:rPr>
            </w:pPr>
            <w:r w:rsidRPr="00B36685">
              <w:rPr>
                <w:rFonts w:ascii="Arial" w:hAnsi="Arial"/>
                <w:noProof/>
                <w:sz w:val="16"/>
              </w:rPr>
              <w:t>Organisasjonsnummer</w:t>
            </w:r>
          </w:p>
          <w:p w14:paraId="424170BF" w14:textId="77777777" w:rsidR="00862460" w:rsidRPr="00B36685" w:rsidRDefault="00862460" w:rsidP="00862460">
            <w:pPr>
              <w:rPr>
                <w:rFonts w:ascii="Arial" w:hAnsi="Arial" w:cs="Arial"/>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4D300E" w:rsidRPr="00B36685" w14:paraId="4BFF893F" w14:textId="77777777" w:rsidTr="001865B7">
        <w:trPr>
          <w:cantSplit/>
          <w:trHeight w:hRule="exact" w:val="482"/>
        </w:trPr>
        <w:tc>
          <w:tcPr>
            <w:tcW w:w="10206" w:type="dxa"/>
            <w:gridSpan w:val="8"/>
            <w:tcBorders>
              <w:top w:val="single" w:sz="4" w:space="0" w:color="auto"/>
              <w:left w:val="single" w:sz="4" w:space="0" w:color="auto"/>
              <w:bottom w:val="single" w:sz="4" w:space="0" w:color="auto"/>
              <w:right w:val="single" w:sz="4" w:space="0" w:color="auto"/>
            </w:tcBorders>
          </w:tcPr>
          <w:p w14:paraId="081EC860" w14:textId="77777777" w:rsidR="004D300E" w:rsidRPr="00B36685" w:rsidRDefault="00340EE5" w:rsidP="004D300E">
            <w:pPr>
              <w:rPr>
                <w:rFonts w:ascii="Arial" w:hAnsi="Arial" w:cs="Arial"/>
                <w:noProof/>
                <w:sz w:val="16"/>
                <w:szCs w:val="16"/>
              </w:rPr>
            </w:pPr>
            <w:r w:rsidRPr="00B36685">
              <w:rPr>
                <w:rFonts w:ascii="Arial" w:hAnsi="Arial"/>
                <w:noProof/>
                <w:sz w:val="16"/>
              </w:rPr>
              <w:t>Adresse</w:t>
            </w:r>
          </w:p>
          <w:p w14:paraId="1FF9C4CC" w14:textId="77777777" w:rsidR="00340EE5" w:rsidRPr="00B36685" w:rsidRDefault="00340EE5" w:rsidP="00862460">
            <w:pPr>
              <w:rPr>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0" w:name="Tekst1"/>
            <w:r w:rsidRPr="00B36685">
              <w:rPr>
                <w:noProof/>
              </w:rPr>
              <w:t>     </w:t>
            </w:r>
            <w:r w:rsidRPr="00B36685">
              <w:rPr>
                <w:noProof/>
              </w:rPr>
              <w:fldChar w:fldCharType="end"/>
            </w:r>
            <w:bookmarkEnd w:id="0"/>
          </w:p>
        </w:tc>
      </w:tr>
      <w:tr w:rsidR="004D300E" w:rsidRPr="00B36685" w14:paraId="4A9534CC" w14:textId="77777777" w:rsidTr="001865B7">
        <w:trPr>
          <w:cantSplit/>
          <w:trHeight w:hRule="exact" w:val="227"/>
        </w:trPr>
        <w:tc>
          <w:tcPr>
            <w:tcW w:w="10206" w:type="dxa"/>
            <w:gridSpan w:val="8"/>
            <w:tcBorders>
              <w:top w:val="single" w:sz="4" w:space="0" w:color="auto"/>
            </w:tcBorders>
          </w:tcPr>
          <w:p w14:paraId="25410623" w14:textId="77777777" w:rsidR="004D300E" w:rsidRPr="00B36685" w:rsidRDefault="004D300E" w:rsidP="004D300E">
            <w:pPr>
              <w:rPr>
                <w:rFonts w:ascii="Arial" w:hAnsi="Arial" w:cs="Arial"/>
                <w:noProof/>
                <w:sz w:val="16"/>
                <w:szCs w:val="16"/>
              </w:rPr>
            </w:pPr>
          </w:p>
        </w:tc>
      </w:tr>
      <w:tr w:rsidR="00A92877" w:rsidRPr="00B36685" w14:paraId="6CE1C047"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591745E8" w14:textId="77777777" w:rsidR="00A92877" w:rsidRPr="00B36685" w:rsidRDefault="00A92877" w:rsidP="00A92877">
            <w:pPr>
              <w:pStyle w:val="Listeavsnitt"/>
              <w:numPr>
                <w:ilvl w:val="0"/>
                <w:numId w:val="1"/>
              </w:numPr>
              <w:ind w:left="357" w:hanging="357"/>
              <w:rPr>
                <w:rFonts w:ascii="Arial" w:hAnsi="Arial" w:cs="Arial"/>
                <w:b/>
                <w:noProof/>
                <w:sz w:val="18"/>
                <w:szCs w:val="18"/>
              </w:rPr>
            </w:pPr>
            <w:r w:rsidRPr="00B36685">
              <w:rPr>
                <w:rFonts w:ascii="Arial" w:hAnsi="Arial"/>
                <w:b/>
                <w:noProof/>
                <w:sz w:val="18"/>
              </w:rPr>
              <w:t>Søknaden</w:t>
            </w:r>
          </w:p>
        </w:tc>
      </w:tr>
      <w:tr w:rsidR="00A92877" w:rsidRPr="00B36685" w14:paraId="596EA840" w14:textId="77777777" w:rsidTr="001865B7">
        <w:trPr>
          <w:cantSplit/>
          <w:trHeight w:hRule="exact" w:val="567"/>
        </w:trPr>
        <w:tc>
          <w:tcPr>
            <w:tcW w:w="10206" w:type="dxa"/>
            <w:gridSpan w:val="8"/>
            <w:tcBorders>
              <w:top w:val="single" w:sz="4" w:space="0" w:color="auto"/>
              <w:left w:val="single" w:sz="4" w:space="0" w:color="auto"/>
              <w:bottom w:val="single" w:sz="4" w:space="0" w:color="auto"/>
              <w:right w:val="single" w:sz="4" w:space="0" w:color="auto"/>
            </w:tcBorders>
            <w:vAlign w:val="center"/>
          </w:tcPr>
          <w:p w14:paraId="2B9A4C52" w14:textId="0CB06C0B" w:rsidR="00A92877" w:rsidRPr="00B36685" w:rsidRDefault="00A92877" w:rsidP="00EB4E7E">
            <w:pPr>
              <w:rPr>
                <w:rFonts w:ascii="Arial" w:hAnsi="Arial" w:cs="Arial"/>
                <w:noProof/>
                <w:sz w:val="18"/>
                <w:szCs w:val="18"/>
              </w:rPr>
            </w:pPr>
            <w:r w:rsidRPr="00B36685">
              <w:rPr>
                <w:rFonts w:ascii="Arial" w:hAnsi="Arial"/>
                <w:noProof/>
                <w:sz w:val="18"/>
              </w:rPr>
              <w:t>I samsvar med artikkel 55</w:t>
            </w:r>
            <w:r w:rsidR="00B36685" w:rsidRPr="00B36685">
              <w:rPr>
                <w:rFonts w:ascii="Arial" w:hAnsi="Arial"/>
                <w:noProof/>
                <w:sz w:val="18"/>
              </w:rPr>
              <w:t>(1)</w:t>
            </w:r>
            <w:r w:rsidRPr="00B36685">
              <w:rPr>
                <w:rFonts w:ascii="Arial" w:hAnsi="Arial"/>
                <w:noProof/>
                <w:sz w:val="18"/>
              </w:rPr>
              <w:t>(a) i Vedlegg I til Transitteringskonvensjonen, søkjer vi om Universalgaranti/garantifritak som skal nyttast ved transport av varer.</w:t>
            </w:r>
          </w:p>
        </w:tc>
      </w:tr>
      <w:tr w:rsidR="00A92877" w:rsidRPr="00B36685" w14:paraId="7B939458" w14:textId="77777777" w:rsidTr="000103DA">
        <w:trPr>
          <w:cantSplit/>
          <w:trHeight w:val="2268"/>
        </w:trPr>
        <w:tc>
          <w:tcPr>
            <w:tcW w:w="10206" w:type="dxa"/>
            <w:gridSpan w:val="8"/>
            <w:tcBorders>
              <w:top w:val="single" w:sz="4" w:space="0" w:color="auto"/>
              <w:left w:val="single" w:sz="4" w:space="0" w:color="auto"/>
              <w:bottom w:val="single" w:sz="4" w:space="0" w:color="auto"/>
              <w:right w:val="single" w:sz="4" w:space="0" w:color="auto"/>
            </w:tcBorders>
          </w:tcPr>
          <w:p w14:paraId="05397D84" w14:textId="77777777" w:rsidR="00A92877" w:rsidRPr="00B36685" w:rsidRDefault="00A92877" w:rsidP="00A92877">
            <w:pPr>
              <w:spacing w:before="80"/>
              <w:rPr>
                <w:rFonts w:ascii="Arial" w:hAnsi="Arial" w:cs="Arial"/>
                <w:noProof/>
                <w:sz w:val="18"/>
                <w:szCs w:val="18"/>
              </w:rPr>
            </w:pPr>
            <w:r w:rsidRPr="00B36685">
              <w:rPr>
                <w:rFonts w:ascii="Arial" w:hAnsi="Arial"/>
                <w:noProof/>
                <w:sz w:val="18"/>
              </w:rPr>
              <w:t>Universalgarantien skal i tillegg til EU-landa òg vere gyldig for desse avtalepartane:</w:t>
            </w:r>
          </w:p>
          <w:p w14:paraId="0990D167" w14:textId="14673F69" w:rsidR="00A92877" w:rsidRPr="00B36685" w:rsidRDefault="003A7F25" w:rsidP="003A7F25">
            <w:pPr>
              <w:spacing w:before="80" w:line="260" w:lineRule="exact"/>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bookmarkStart w:id="1" w:name="Merk2"/>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bookmarkEnd w:id="1"/>
            <w:r w:rsidRPr="00B36685">
              <w:rPr>
                <w:rFonts w:ascii="Arial" w:hAnsi="Arial"/>
                <w:noProof/>
                <w:sz w:val="18"/>
              </w:rPr>
              <w:t xml:space="preserve"> </w:t>
            </w:r>
            <w:r w:rsidR="000103DA">
              <w:rPr>
                <w:rFonts w:ascii="Arial" w:hAnsi="Arial"/>
                <w:noProof/>
                <w:sz w:val="18"/>
              </w:rPr>
              <w:t>Georgia</w:t>
            </w:r>
          </w:p>
          <w:p w14:paraId="13BE027C" w14:textId="77777777" w:rsidR="00A92877" w:rsidRDefault="003A7F25" w:rsidP="003A7F25">
            <w:pPr>
              <w:spacing w:line="260" w:lineRule="exact"/>
              <w:rPr>
                <w:rFonts w:ascii="Arial" w:hAnsi="Arial"/>
                <w:noProof/>
                <w:sz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Island</w:t>
            </w:r>
          </w:p>
          <w:p w14:paraId="3CEA3C2D" w14:textId="0D9CFDF4" w:rsidR="000103DA" w:rsidRPr="00B36685" w:rsidRDefault="000103DA" w:rsidP="003A7F25">
            <w:pPr>
              <w:spacing w:line="260" w:lineRule="exact"/>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Republikken Nord-Makedonia</w:t>
            </w:r>
          </w:p>
          <w:p w14:paraId="7B720D02" w14:textId="77777777" w:rsidR="00A92877" w:rsidRPr="00B36685" w:rsidRDefault="003A7F25" w:rsidP="003A7F25">
            <w:pPr>
              <w:spacing w:line="260" w:lineRule="exact"/>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Serbia</w:t>
            </w:r>
          </w:p>
          <w:p w14:paraId="10D5446F" w14:textId="7B4EF199" w:rsidR="00AF223F" w:rsidRDefault="00AF223F" w:rsidP="003A7F25">
            <w:pPr>
              <w:spacing w:line="260" w:lineRule="exact"/>
              <w:rPr>
                <w:rFonts w:ascii="Arial" w:hAnsi="Arial" w:cs="Arial"/>
                <w:noProof/>
                <w:sz w:val="18"/>
                <w:szCs w:val="18"/>
              </w:rPr>
            </w:pPr>
            <w:r>
              <w:rPr>
                <w:rFonts w:ascii="Arial" w:hAnsi="Arial" w:cs="Arial"/>
                <w:noProof/>
                <w:sz w:val="18"/>
                <w:szCs w:val="18"/>
              </w:rPr>
              <w:fldChar w:fldCharType="begin">
                <w:ffData>
                  <w:name w:val="Merk3"/>
                  <w:enabled/>
                  <w:calcOnExit w:val="0"/>
                  <w:checkBox>
                    <w:sizeAuto/>
                    <w:default w:val="0"/>
                  </w:checkBox>
                </w:ffData>
              </w:fldChar>
            </w:r>
            <w:bookmarkStart w:id="2" w:name="Merk3"/>
            <w:r>
              <w:rPr>
                <w:rFonts w:ascii="Arial" w:hAnsi="Arial" w:cs="Arial"/>
                <w:noProof/>
                <w:sz w:val="18"/>
                <w:szCs w:val="18"/>
              </w:rPr>
              <w:instrText xml:space="preserve"> FORMCHECKBOX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fldChar w:fldCharType="end"/>
            </w:r>
            <w:bookmarkEnd w:id="2"/>
            <w:r>
              <w:rPr>
                <w:rFonts w:ascii="Arial" w:hAnsi="Arial" w:cs="Arial"/>
                <w:noProof/>
                <w:sz w:val="18"/>
                <w:szCs w:val="18"/>
              </w:rPr>
              <w:t xml:space="preserve"> Storbritannia</w:t>
            </w:r>
          </w:p>
          <w:p w14:paraId="616A0E3F" w14:textId="7DBB2DB4" w:rsidR="00A92877" w:rsidRPr="00B36685" w:rsidRDefault="003A7F25" w:rsidP="003A7F25">
            <w:pPr>
              <w:spacing w:line="260" w:lineRule="exact"/>
              <w:rPr>
                <w:rFonts w:ascii="Arial" w:hAnsi="Arial" w:cs="Arial"/>
                <w:noProof/>
                <w:sz w:val="18"/>
                <w:szCs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Sveits</w:t>
            </w:r>
          </w:p>
          <w:p w14:paraId="099E8243" w14:textId="77777777" w:rsidR="00A92877" w:rsidRDefault="003A7F25" w:rsidP="003A7F25">
            <w:pPr>
              <w:spacing w:line="260" w:lineRule="exact"/>
              <w:rPr>
                <w:rFonts w:ascii="Arial" w:hAnsi="Arial"/>
                <w:noProof/>
                <w:sz w:val="18"/>
              </w:rPr>
            </w:pPr>
            <w:r w:rsidRPr="00B36685">
              <w:rPr>
                <w:rFonts w:ascii="Arial" w:hAnsi="Arial" w:cs="Arial"/>
                <w:noProof/>
                <w:sz w:val="18"/>
                <w:szCs w:val="18"/>
              </w:rPr>
              <w:fldChar w:fldCharType="begin">
                <w:ffData>
                  <w:name w:val="Merk2"/>
                  <w:enabled/>
                  <w:calcOnExit w:val="0"/>
                  <w:checkBox>
                    <w:sizeAuto/>
                    <w:default w:val="0"/>
                  </w:checkBox>
                </w:ffData>
              </w:fldChar>
            </w:r>
            <w:r w:rsidRPr="00B36685">
              <w:rPr>
                <w:rFonts w:ascii="Arial" w:hAnsi="Arial" w:cs="Arial"/>
                <w:noProof/>
                <w:sz w:val="18"/>
                <w:szCs w:val="18"/>
              </w:rPr>
              <w:instrText xml:space="preserve"> FORMCHECKBOX </w:instrText>
            </w:r>
            <w:r w:rsidRPr="00B36685">
              <w:rPr>
                <w:rFonts w:ascii="Arial" w:hAnsi="Arial" w:cs="Arial"/>
                <w:noProof/>
                <w:sz w:val="18"/>
                <w:szCs w:val="18"/>
              </w:rPr>
            </w:r>
            <w:r w:rsidRPr="00B36685">
              <w:rPr>
                <w:rFonts w:ascii="Arial" w:hAnsi="Arial" w:cs="Arial"/>
                <w:noProof/>
                <w:sz w:val="18"/>
                <w:szCs w:val="18"/>
              </w:rPr>
              <w:fldChar w:fldCharType="separate"/>
            </w:r>
            <w:r w:rsidRPr="00B36685">
              <w:rPr>
                <w:rFonts w:ascii="Arial" w:hAnsi="Arial" w:cs="Arial"/>
                <w:noProof/>
                <w:sz w:val="18"/>
                <w:szCs w:val="18"/>
              </w:rPr>
              <w:fldChar w:fldCharType="end"/>
            </w:r>
            <w:r w:rsidRPr="00B36685">
              <w:rPr>
                <w:rFonts w:ascii="Arial" w:hAnsi="Arial"/>
                <w:noProof/>
                <w:sz w:val="18"/>
              </w:rPr>
              <w:t xml:space="preserve"> Tyrkia</w:t>
            </w:r>
          </w:p>
          <w:p w14:paraId="3CB15EEE" w14:textId="0D85697B" w:rsidR="006B723C" w:rsidRPr="00B36685" w:rsidRDefault="006B723C" w:rsidP="000103DA">
            <w:pPr>
              <w:spacing w:after="40" w:line="260" w:lineRule="exact"/>
              <w:rPr>
                <w:rFonts w:ascii="Arial" w:hAnsi="Arial" w:cs="Arial"/>
                <w:noProof/>
                <w:sz w:val="18"/>
                <w:szCs w:val="18"/>
              </w:rPr>
            </w:pPr>
            <w:r>
              <w:rPr>
                <w:rFonts w:ascii="Arial" w:hAnsi="Arial"/>
                <w:noProof/>
                <w:sz w:val="18"/>
              </w:rPr>
              <w:fldChar w:fldCharType="begin">
                <w:ffData>
                  <w:name w:val="Merk4"/>
                  <w:enabled/>
                  <w:calcOnExit w:val="0"/>
                  <w:checkBox>
                    <w:sizeAuto/>
                    <w:default w:val="0"/>
                  </w:checkBox>
                </w:ffData>
              </w:fldChar>
            </w:r>
            <w:bookmarkStart w:id="3" w:name="Merk4"/>
            <w:r>
              <w:rPr>
                <w:rFonts w:ascii="Arial" w:hAnsi="Arial"/>
                <w:noProof/>
                <w:sz w:val="18"/>
              </w:rPr>
              <w:instrText xml:space="preserve"> FORMCHECKBOX </w:instrText>
            </w:r>
            <w:r>
              <w:rPr>
                <w:rFonts w:ascii="Arial" w:hAnsi="Arial"/>
                <w:noProof/>
                <w:sz w:val="18"/>
              </w:rPr>
            </w:r>
            <w:r>
              <w:rPr>
                <w:rFonts w:ascii="Arial" w:hAnsi="Arial"/>
                <w:noProof/>
                <w:sz w:val="18"/>
              </w:rPr>
              <w:fldChar w:fldCharType="separate"/>
            </w:r>
            <w:r>
              <w:rPr>
                <w:rFonts w:ascii="Arial" w:hAnsi="Arial"/>
                <w:noProof/>
                <w:sz w:val="18"/>
              </w:rPr>
              <w:fldChar w:fldCharType="end"/>
            </w:r>
            <w:bookmarkEnd w:id="3"/>
            <w:r>
              <w:rPr>
                <w:rFonts w:ascii="Arial" w:hAnsi="Arial"/>
                <w:noProof/>
                <w:sz w:val="18"/>
              </w:rPr>
              <w:t xml:space="preserve"> Ukraina</w:t>
            </w:r>
          </w:p>
        </w:tc>
      </w:tr>
      <w:tr w:rsidR="00A92877" w:rsidRPr="00B36685" w14:paraId="3B5BEA71" w14:textId="77777777" w:rsidTr="001865B7">
        <w:trPr>
          <w:cantSplit/>
          <w:trHeight w:hRule="exact" w:val="227"/>
        </w:trPr>
        <w:tc>
          <w:tcPr>
            <w:tcW w:w="10206" w:type="dxa"/>
            <w:gridSpan w:val="8"/>
            <w:tcBorders>
              <w:top w:val="single" w:sz="4" w:space="0" w:color="auto"/>
            </w:tcBorders>
          </w:tcPr>
          <w:p w14:paraId="67AEE389" w14:textId="77777777" w:rsidR="00A92877" w:rsidRPr="00B36685" w:rsidRDefault="00A92877" w:rsidP="00EB4E7E">
            <w:pPr>
              <w:rPr>
                <w:rFonts w:ascii="Arial" w:hAnsi="Arial" w:cs="Arial"/>
                <w:noProof/>
                <w:sz w:val="16"/>
                <w:szCs w:val="16"/>
              </w:rPr>
            </w:pPr>
          </w:p>
        </w:tc>
      </w:tr>
      <w:tr w:rsidR="00A92877" w:rsidRPr="00B36685" w14:paraId="6DB73D55"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503DCB90" w14:textId="77777777" w:rsidR="00A92877" w:rsidRPr="00B36685" w:rsidRDefault="00A92877" w:rsidP="00EB4E7E">
            <w:pPr>
              <w:pStyle w:val="Listeavsnitt"/>
              <w:numPr>
                <w:ilvl w:val="0"/>
                <w:numId w:val="1"/>
              </w:numPr>
              <w:ind w:left="357" w:hanging="357"/>
              <w:rPr>
                <w:rFonts w:ascii="Arial" w:hAnsi="Arial" w:cs="Arial"/>
                <w:b/>
                <w:noProof/>
                <w:sz w:val="18"/>
                <w:szCs w:val="18"/>
              </w:rPr>
            </w:pPr>
            <w:r w:rsidRPr="00B36685">
              <w:rPr>
                <w:rFonts w:ascii="Arial" w:hAnsi="Arial"/>
                <w:b/>
                <w:noProof/>
                <w:sz w:val="18"/>
              </w:rPr>
              <w:t>Undersøking av dei generelle vilkåra</w:t>
            </w:r>
          </w:p>
        </w:tc>
      </w:tr>
      <w:tr w:rsidR="0034287C" w:rsidRPr="00B36685" w14:paraId="357F2407" w14:textId="77777777" w:rsidTr="001865B7">
        <w:trPr>
          <w:cantSplit/>
          <w:trHeight w:hRule="exact" w:val="567"/>
        </w:trPr>
        <w:tc>
          <w:tcPr>
            <w:tcW w:w="10206" w:type="dxa"/>
            <w:gridSpan w:val="8"/>
            <w:tcBorders>
              <w:top w:val="single" w:sz="4" w:space="0" w:color="auto"/>
              <w:left w:val="single" w:sz="4" w:space="0" w:color="auto"/>
              <w:right w:val="single" w:sz="4" w:space="0" w:color="auto"/>
            </w:tcBorders>
            <w:vAlign w:val="center"/>
          </w:tcPr>
          <w:p w14:paraId="29B8E6E8" w14:textId="77777777" w:rsidR="0034287C" w:rsidRPr="00B36685" w:rsidRDefault="0034287C" w:rsidP="00EB4E7E">
            <w:pPr>
              <w:rPr>
                <w:rFonts w:ascii="Arial" w:hAnsi="Arial" w:cs="Arial"/>
                <w:noProof/>
                <w:sz w:val="18"/>
                <w:szCs w:val="18"/>
              </w:rPr>
            </w:pPr>
            <w:r w:rsidRPr="00B36685">
              <w:rPr>
                <w:rFonts w:ascii="Arial" w:hAnsi="Arial"/>
                <w:noProof/>
                <w:sz w:val="18"/>
              </w:rPr>
              <w:t>For å kunne kontrollere at dei generelle vilkåra for å bli autorisert til å kunne nytte Universalgaranti/ garantifritak er oppfylte (artikkel 57.1) treng vi opplysningane nedanfor (kryss av det som passar):</w:t>
            </w:r>
          </w:p>
        </w:tc>
      </w:tr>
      <w:tr w:rsidR="001A70C4" w:rsidRPr="00B36685" w14:paraId="276CF128" w14:textId="77777777" w:rsidTr="001865B7">
        <w:trPr>
          <w:cantSplit/>
          <w:trHeight w:hRule="exact" w:val="567"/>
        </w:trPr>
        <w:tc>
          <w:tcPr>
            <w:tcW w:w="8504" w:type="dxa"/>
            <w:gridSpan w:val="6"/>
            <w:tcBorders>
              <w:left w:val="single" w:sz="4" w:space="0" w:color="auto"/>
            </w:tcBorders>
            <w:vAlign w:val="center"/>
          </w:tcPr>
          <w:p w14:paraId="699600E6" w14:textId="77777777" w:rsidR="001A70C4" w:rsidRPr="00B36685" w:rsidRDefault="001A70C4" w:rsidP="005D4863">
            <w:pPr>
              <w:pStyle w:val="Listeavsnitt"/>
              <w:numPr>
                <w:ilvl w:val="0"/>
                <w:numId w:val="3"/>
              </w:numPr>
              <w:ind w:left="357" w:hanging="357"/>
              <w:rPr>
                <w:rFonts w:ascii="Arial" w:hAnsi="Arial" w:cs="Arial"/>
                <w:noProof/>
                <w:sz w:val="18"/>
                <w:szCs w:val="18"/>
              </w:rPr>
            </w:pPr>
            <w:r w:rsidRPr="00B36685">
              <w:rPr>
                <w:rFonts w:ascii="Arial" w:hAnsi="Arial"/>
                <w:noProof/>
                <w:sz w:val="18"/>
              </w:rPr>
              <w:t>Er søkjaren etablert i Noreg?</w:t>
            </w:r>
          </w:p>
        </w:tc>
        <w:tc>
          <w:tcPr>
            <w:tcW w:w="851" w:type="dxa"/>
            <w:vAlign w:val="center"/>
          </w:tcPr>
          <w:p w14:paraId="3AAD6806" w14:textId="77777777" w:rsidR="001A70C4" w:rsidRPr="00B36685" w:rsidRDefault="001A70C4" w:rsidP="00EB4E7E">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297C7A4F" w14:textId="77777777" w:rsidR="001A70C4" w:rsidRPr="00B36685" w:rsidRDefault="001A70C4" w:rsidP="00EB4E7E">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5D4863" w:rsidRPr="00B36685" w14:paraId="30D5B9C2" w14:textId="77777777" w:rsidTr="001865B7">
        <w:trPr>
          <w:cantSplit/>
          <w:trHeight w:hRule="exact" w:val="964"/>
        </w:trPr>
        <w:tc>
          <w:tcPr>
            <w:tcW w:w="8504" w:type="dxa"/>
            <w:gridSpan w:val="6"/>
            <w:tcBorders>
              <w:left w:val="single" w:sz="4" w:space="0" w:color="auto"/>
            </w:tcBorders>
            <w:vAlign w:val="center"/>
          </w:tcPr>
          <w:p w14:paraId="196C57D0" w14:textId="77777777" w:rsidR="005D4863" w:rsidRPr="00B36685" w:rsidRDefault="005D4863" w:rsidP="005D4863">
            <w:pPr>
              <w:pStyle w:val="Listeavsnitt"/>
              <w:numPr>
                <w:ilvl w:val="0"/>
                <w:numId w:val="3"/>
              </w:numPr>
              <w:ind w:left="357" w:hanging="357"/>
              <w:rPr>
                <w:rFonts w:ascii="Arial" w:hAnsi="Arial" w:cs="Arial"/>
                <w:noProof/>
                <w:sz w:val="18"/>
                <w:szCs w:val="18"/>
              </w:rPr>
            </w:pPr>
            <w:r w:rsidRPr="00B36685">
              <w:rPr>
                <w:rFonts w:ascii="Arial" w:hAnsi="Arial"/>
                <w:noProof/>
                <w:sz w:val="18"/>
              </w:rPr>
              <w:t>Har søkjaren, personar i leiinga i føretaket, føretaket sine juridiske representantar eller personar i føretaket som er ansvarlege for oppgåver relatert til tollbehandlinga gjort seg skuldig i alvorlege eller gjentekne brot på toll eller skattelovgivinga, under dette registrerte straffbare forhold knytt til økonomiske aktivitetar dei siste tre åra?</w:t>
            </w:r>
          </w:p>
        </w:tc>
        <w:tc>
          <w:tcPr>
            <w:tcW w:w="851" w:type="dxa"/>
          </w:tcPr>
          <w:p w14:paraId="6C717697" w14:textId="77777777" w:rsidR="005D4863" w:rsidRPr="00B36685" w:rsidRDefault="005D4863" w:rsidP="00FD52A6">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57DF6941" w14:textId="77777777" w:rsidR="005D4863" w:rsidRPr="00B36685" w:rsidRDefault="005D4863" w:rsidP="00FD52A6">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1865B7" w:rsidRPr="00B36685" w14:paraId="2329AA04" w14:textId="77777777" w:rsidTr="007B1A35">
        <w:trPr>
          <w:cantSplit/>
          <w:trHeight w:hRule="exact" w:val="794"/>
        </w:trPr>
        <w:tc>
          <w:tcPr>
            <w:tcW w:w="10206" w:type="dxa"/>
            <w:gridSpan w:val="8"/>
            <w:tcBorders>
              <w:left w:val="single" w:sz="4" w:space="0" w:color="auto"/>
              <w:right w:val="single" w:sz="4" w:space="0" w:color="auto"/>
            </w:tcBorders>
          </w:tcPr>
          <w:p w14:paraId="12440479" w14:textId="77777777" w:rsidR="001865B7" w:rsidRPr="00B36685" w:rsidRDefault="001865B7"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rsidRPr="00B36685" w14:paraId="37878C1E" w14:textId="77777777" w:rsidTr="00C961C4">
              <w:trPr>
                <w:cantSplit/>
                <w:trHeight w:hRule="exact" w:val="680"/>
              </w:trPr>
              <w:tc>
                <w:tcPr>
                  <w:tcW w:w="9526" w:type="dxa"/>
                </w:tcPr>
                <w:p w14:paraId="566C43E3" w14:textId="77777777" w:rsidR="001865B7" w:rsidRPr="00B36685" w:rsidRDefault="001865B7" w:rsidP="00C961C4">
                  <w:pPr>
                    <w:rPr>
                      <w:rFonts w:ascii="Arial" w:hAnsi="Arial" w:cs="Arial"/>
                      <w:noProof/>
                      <w:sz w:val="18"/>
                      <w:szCs w:val="18"/>
                    </w:rPr>
                  </w:pPr>
                  <w:r w:rsidRPr="00B36685">
                    <w:rPr>
                      <w:rFonts w:ascii="Arial" w:hAnsi="Arial"/>
                      <w:noProof/>
                      <w:sz w:val="18"/>
                    </w:rPr>
                    <w:t>Dersom ja, gi opp typen lovbrot med referansar:</w:t>
                  </w:r>
                </w:p>
                <w:p w14:paraId="12754292" w14:textId="77777777" w:rsidR="001865B7" w:rsidRPr="00B36685" w:rsidRDefault="001865B7"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661733C3" w14:textId="77777777" w:rsidR="001865B7" w:rsidRPr="00B36685" w:rsidRDefault="001865B7" w:rsidP="00C961C4">
            <w:pPr>
              <w:ind w:left="357"/>
              <w:rPr>
                <w:rFonts w:ascii="Arial" w:hAnsi="Arial" w:cs="Arial"/>
                <w:noProof/>
                <w:sz w:val="18"/>
                <w:szCs w:val="18"/>
              </w:rPr>
            </w:pPr>
          </w:p>
        </w:tc>
      </w:tr>
      <w:tr w:rsidR="00AB54DF" w:rsidRPr="00B36685" w14:paraId="13D72E32" w14:textId="77777777" w:rsidTr="001865B7">
        <w:trPr>
          <w:cantSplit/>
          <w:trHeight w:hRule="exact" w:val="567"/>
        </w:trPr>
        <w:tc>
          <w:tcPr>
            <w:tcW w:w="8504" w:type="dxa"/>
            <w:gridSpan w:val="6"/>
            <w:tcBorders>
              <w:left w:val="single" w:sz="4" w:space="0" w:color="auto"/>
            </w:tcBorders>
            <w:vAlign w:val="center"/>
          </w:tcPr>
          <w:p w14:paraId="106C1DB1" w14:textId="77777777" w:rsidR="00AB54DF" w:rsidRPr="00B36685" w:rsidRDefault="00AB54DF" w:rsidP="00AB54DF">
            <w:pPr>
              <w:pStyle w:val="Listeavsnitt"/>
              <w:numPr>
                <w:ilvl w:val="0"/>
                <w:numId w:val="3"/>
              </w:numPr>
              <w:ind w:left="357" w:hanging="357"/>
              <w:rPr>
                <w:rFonts w:ascii="Arial" w:hAnsi="Arial" w:cs="Arial"/>
                <w:noProof/>
                <w:sz w:val="18"/>
                <w:szCs w:val="18"/>
              </w:rPr>
            </w:pPr>
            <w:r w:rsidRPr="00B36685">
              <w:rPr>
                <w:rFonts w:ascii="Arial" w:hAnsi="Arial"/>
                <w:noProof/>
                <w:sz w:val="18"/>
              </w:rPr>
              <w:t>Nyttar søkjaren regelmessig den felles transitteringsprosedyren, eller har søkjaren dei praktiske standardane for kompetanse eller faglege kvalifikasjonar direkte knytt til aktiviteten som blir utført?</w:t>
            </w:r>
          </w:p>
        </w:tc>
        <w:tc>
          <w:tcPr>
            <w:tcW w:w="851" w:type="dxa"/>
            <w:vAlign w:val="center"/>
          </w:tcPr>
          <w:p w14:paraId="1EBBD8A8" w14:textId="77777777" w:rsidR="00AB54DF" w:rsidRPr="00B36685" w:rsidRDefault="00AB54DF" w:rsidP="00AB54DF">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27737834" w14:textId="77777777" w:rsidR="00AB54DF" w:rsidRPr="00B36685" w:rsidRDefault="00AB54DF" w:rsidP="00AB54DF">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BE797A" w:rsidRPr="00B36685" w14:paraId="36D20BE9" w14:textId="77777777" w:rsidTr="001865B7">
        <w:trPr>
          <w:cantSplit/>
          <w:trHeight w:hRule="exact" w:val="227"/>
        </w:trPr>
        <w:tc>
          <w:tcPr>
            <w:tcW w:w="10206" w:type="dxa"/>
            <w:gridSpan w:val="8"/>
            <w:tcBorders>
              <w:top w:val="single" w:sz="4" w:space="0" w:color="auto"/>
            </w:tcBorders>
          </w:tcPr>
          <w:p w14:paraId="4113FCB2" w14:textId="77777777" w:rsidR="00BE797A" w:rsidRPr="00B36685" w:rsidRDefault="00BE797A" w:rsidP="00C961C4">
            <w:pPr>
              <w:rPr>
                <w:rFonts w:ascii="Arial" w:hAnsi="Arial" w:cs="Arial"/>
                <w:noProof/>
                <w:sz w:val="16"/>
                <w:szCs w:val="16"/>
              </w:rPr>
            </w:pPr>
          </w:p>
        </w:tc>
      </w:tr>
      <w:tr w:rsidR="00BE797A" w:rsidRPr="00B36685" w14:paraId="6378EAC7" w14:textId="77777777" w:rsidTr="001865B7">
        <w:trPr>
          <w:cantSplit/>
          <w:trHeight w:hRule="exact" w:val="284"/>
        </w:trPr>
        <w:tc>
          <w:tcPr>
            <w:tcW w:w="10206" w:type="dxa"/>
            <w:gridSpan w:val="8"/>
            <w:tcBorders>
              <w:top w:val="single" w:sz="4" w:space="0" w:color="auto"/>
              <w:left w:val="single" w:sz="4" w:space="0" w:color="auto"/>
              <w:bottom w:val="single" w:sz="4" w:space="0" w:color="auto"/>
              <w:right w:val="single" w:sz="4" w:space="0" w:color="auto"/>
            </w:tcBorders>
            <w:shd w:val="pct10" w:color="auto" w:fill="auto"/>
            <w:vAlign w:val="center"/>
          </w:tcPr>
          <w:p w14:paraId="331FBBEB" w14:textId="77777777" w:rsidR="00BE797A" w:rsidRPr="00B36685" w:rsidRDefault="00BE797A" w:rsidP="00C961C4">
            <w:pPr>
              <w:pStyle w:val="Listeavsnitt"/>
              <w:numPr>
                <w:ilvl w:val="0"/>
                <w:numId w:val="1"/>
              </w:numPr>
              <w:ind w:left="357" w:hanging="357"/>
              <w:rPr>
                <w:rFonts w:ascii="Arial" w:hAnsi="Arial" w:cs="Arial"/>
                <w:b/>
                <w:noProof/>
                <w:sz w:val="18"/>
                <w:szCs w:val="18"/>
              </w:rPr>
            </w:pPr>
            <w:r w:rsidRPr="00B36685">
              <w:rPr>
                <w:rFonts w:ascii="Arial" w:hAnsi="Arial"/>
                <w:b/>
                <w:noProof/>
                <w:sz w:val="18"/>
              </w:rPr>
              <w:t>Informasjon om framtidige sendingar/transitteringar</w:t>
            </w:r>
          </w:p>
        </w:tc>
      </w:tr>
      <w:tr w:rsidR="00001562" w:rsidRPr="00B36685" w14:paraId="4F429940" w14:textId="77777777" w:rsidTr="00A91550">
        <w:trPr>
          <w:cantSplit/>
          <w:trHeight w:hRule="exact" w:val="482"/>
        </w:trPr>
        <w:tc>
          <w:tcPr>
            <w:tcW w:w="8504" w:type="dxa"/>
            <w:gridSpan w:val="6"/>
            <w:tcBorders>
              <w:left w:val="single" w:sz="4" w:space="0" w:color="auto"/>
              <w:bottom w:val="single" w:sz="4" w:space="0" w:color="auto"/>
              <w:right w:val="single" w:sz="4" w:space="0" w:color="auto"/>
            </w:tcBorders>
            <w:shd w:val="pct5" w:color="auto" w:fill="auto"/>
            <w:vAlign w:val="center"/>
          </w:tcPr>
          <w:p w14:paraId="30D3CE47" w14:textId="77777777" w:rsidR="00001562" w:rsidRPr="00B36685" w:rsidRDefault="00001562" w:rsidP="00C961C4">
            <w:pPr>
              <w:rPr>
                <w:rFonts w:ascii="Arial" w:hAnsi="Arial" w:cs="Arial"/>
                <w:noProof/>
                <w:sz w:val="16"/>
                <w:szCs w:val="16"/>
              </w:rPr>
            </w:pPr>
            <w:r w:rsidRPr="00B36685">
              <w:rPr>
                <w:rFonts w:ascii="Arial" w:hAnsi="Arial"/>
                <w:b/>
                <w:noProof/>
                <w:sz w:val="18"/>
              </w:rPr>
              <w:t>Gjennomsnittleg tidslengd på transitteringane</w:t>
            </w:r>
            <w:r w:rsidRPr="00B36685">
              <w:rPr>
                <w:rFonts w:ascii="Arial" w:hAnsi="Arial"/>
                <w:noProof/>
                <w:sz w:val="18"/>
              </w:rPr>
              <w:t xml:space="preserve"> (perioden frå varene blir underlagde den felles transitteringsprosedyren til den er avslutta).</w:t>
            </w:r>
          </w:p>
        </w:tc>
        <w:tc>
          <w:tcPr>
            <w:tcW w:w="1702" w:type="dxa"/>
            <w:gridSpan w:val="2"/>
            <w:tcBorders>
              <w:left w:val="single" w:sz="4" w:space="0" w:color="auto"/>
              <w:bottom w:val="single" w:sz="4" w:space="0" w:color="auto"/>
              <w:right w:val="single" w:sz="4" w:space="0" w:color="auto"/>
            </w:tcBorders>
          </w:tcPr>
          <w:p w14:paraId="489D488B" w14:textId="77777777" w:rsidR="00001562" w:rsidRPr="00B36685" w:rsidRDefault="00001562" w:rsidP="00001562">
            <w:pPr>
              <w:rPr>
                <w:rFonts w:ascii="Arial" w:hAnsi="Arial" w:cs="Arial"/>
                <w:noProof/>
                <w:sz w:val="16"/>
                <w:szCs w:val="16"/>
              </w:rPr>
            </w:pPr>
            <w:r w:rsidRPr="00B36685">
              <w:rPr>
                <w:rFonts w:ascii="Arial" w:hAnsi="Arial"/>
                <w:noProof/>
                <w:sz w:val="16"/>
              </w:rPr>
              <w:t>Tidslengd i dagar:</w:t>
            </w:r>
          </w:p>
          <w:p w14:paraId="54F4D2AA" w14:textId="77777777" w:rsidR="00001562" w:rsidRPr="00B36685" w:rsidRDefault="00001562" w:rsidP="00001562">
            <w:pPr>
              <w:rPr>
                <w:rFonts w:ascii="Arial" w:hAnsi="Arial" w:cs="Arial"/>
                <w:noProof/>
                <w:sz w:val="16"/>
                <w:szCs w:val="16"/>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C5085D" w:rsidRPr="00B36685" w14:paraId="7A4EBC34" w14:textId="77777777" w:rsidTr="006B723C">
        <w:trPr>
          <w:cantSplit/>
          <w:trHeight w:hRule="exact" w:val="1588"/>
        </w:trPr>
        <w:tc>
          <w:tcPr>
            <w:tcW w:w="10206" w:type="dxa"/>
            <w:gridSpan w:val="8"/>
            <w:tcBorders>
              <w:top w:val="single" w:sz="4" w:space="0" w:color="auto"/>
              <w:left w:val="single" w:sz="4" w:space="0" w:color="auto"/>
              <w:bottom w:val="single" w:sz="4" w:space="0" w:color="auto"/>
              <w:right w:val="single" w:sz="4" w:space="0" w:color="auto"/>
            </w:tcBorders>
            <w:vAlign w:val="center"/>
          </w:tcPr>
          <w:p w14:paraId="48FE0FC1" w14:textId="77777777" w:rsidR="00C5085D" w:rsidRPr="00B36685" w:rsidRDefault="00567743" w:rsidP="007B1A35">
            <w:pPr>
              <w:rPr>
                <w:rFonts w:ascii="Arial" w:hAnsi="Arial" w:cs="Arial"/>
                <w:noProof/>
                <w:sz w:val="18"/>
                <w:szCs w:val="18"/>
              </w:rPr>
            </w:pPr>
            <w:r w:rsidRPr="00B36685">
              <w:rPr>
                <w:rFonts w:ascii="Arial" w:hAnsi="Arial"/>
                <w:noProof/>
                <w:sz w:val="18"/>
              </w:rPr>
              <w:t>For å kunne kalkulere referansebeløpet</w:t>
            </w:r>
            <w:r w:rsidRPr="00B36685">
              <w:rPr>
                <w:rStyle w:val="Fotnotereferanse"/>
                <w:rFonts w:ascii="Arial" w:hAnsi="Arial"/>
                <w:noProof/>
                <w:sz w:val="18"/>
              </w:rPr>
              <w:footnoteReference w:id="1"/>
            </w:r>
            <w:r w:rsidRPr="00B36685">
              <w:rPr>
                <w:rFonts w:ascii="Arial" w:hAnsi="Arial"/>
                <w:noProof/>
                <w:sz w:val="18"/>
              </w:rPr>
              <w:t xml:space="preserve">  og/eller garantibeløpet på garantien gir vi desse opplysningane om sendingane som vi har utført i firmaet vårt.</w:t>
            </w:r>
          </w:p>
          <w:p w14:paraId="55AF4158" w14:textId="77777777" w:rsidR="00C5085D" w:rsidRPr="00B36685" w:rsidRDefault="00C5085D" w:rsidP="006B723C">
            <w:pPr>
              <w:spacing w:before="140"/>
              <w:rPr>
                <w:rFonts w:ascii="Arial" w:hAnsi="Arial" w:cs="Arial"/>
                <w:noProof/>
                <w:sz w:val="18"/>
                <w:szCs w:val="18"/>
              </w:rPr>
            </w:pPr>
            <w:r w:rsidRPr="00B36685">
              <w:rPr>
                <w:rFonts w:ascii="Arial" w:hAnsi="Arial"/>
                <w:noProof/>
                <w:sz w:val="18"/>
              </w:rPr>
              <w:t>Referansebeløpet blir fastsett på grunnlag av opplysningane om varene som er underlagde den felles transitteringsprosedyren i dei tolv føregåande månadene ut frå eit overslag av mengde pårekna transportar, jf. artikkel 74(3) til Vedlegg I til Transitteringskonvensjonen.</w:t>
            </w:r>
          </w:p>
          <w:p w14:paraId="3F6AABD4" w14:textId="77777777" w:rsidR="00C5085D" w:rsidRPr="00B36685" w:rsidRDefault="00C5085D" w:rsidP="00C5085D">
            <w:pPr>
              <w:spacing w:before="20"/>
              <w:rPr>
                <w:rFonts w:ascii="Arial" w:hAnsi="Arial" w:cs="Arial"/>
                <w:i/>
                <w:noProof/>
                <w:sz w:val="18"/>
                <w:szCs w:val="18"/>
              </w:rPr>
            </w:pPr>
            <w:r w:rsidRPr="00B36685">
              <w:rPr>
                <w:rFonts w:ascii="Arial" w:hAnsi="Arial"/>
                <w:i/>
                <w:noProof/>
                <w:sz w:val="18"/>
              </w:rPr>
              <w:t>NB: Ein kan òg føre opp opplysningane på eit separat ark og leggje det ved i denne søknaden.</w:t>
            </w:r>
          </w:p>
        </w:tc>
      </w:tr>
      <w:tr w:rsidR="00CF634A" w:rsidRPr="00B36685" w14:paraId="0750D305"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482"/>
        </w:trPr>
        <w:tc>
          <w:tcPr>
            <w:tcW w:w="3911" w:type="dxa"/>
            <w:gridSpan w:val="2"/>
            <w:tcBorders>
              <w:bottom w:val="single" w:sz="4" w:space="0" w:color="auto"/>
            </w:tcBorders>
            <w:shd w:val="pct10" w:color="auto" w:fill="auto"/>
          </w:tcPr>
          <w:p w14:paraId="39970F14"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Varetype (ordinær vareomtale)</w:t>
            </w:r>
          </w:p>
        </w:tc>
        <w:tc>
          <w:tcPr>
            <w:tcW w:w="1531" w:type="dxa"/>
            <w:tcBorders>
              <w:bottom w:val="single" w:sz="4" w:space="0" w:color="auto"/>
            </w:tcBorders>
            <w:shd w:val="pct10" w:color="auto" w:fill="auto"/>
          </w:tcPr>
          <w:p w14:paraId="732A333A" w14:textId="77777777" w:rsidR="00CF634A" w:rsidRPr="00B36685" w:rsidRDefault="00EB3216" w:rsidP="00090977">
            <w:pPr>
              <w:spacing w:before="40"/>
              <w:rPr>
                <w:rFonts w:ascii="Arial" w:hAnsi="Arial" w:cs="Arial"/>
                <w:noProof/>
                <w:sz w:val="16"/>
                <w:szCs w:val="16"/>
              </w:rPr>
            </w:pPr>
            <w:r w:rsidRPr="00B36685">
              <w:rPr>
                <w:rFonts w:ascii="Arial" w:hAnsi="Arial"/>
                <w:noProof/>
                <w:sz w:val="16"/>
              </w:rPr>
              <w:t>Tal på transportar</w:t>
            </w:r>
            <w:r w:rsidRPr="00B36685">
              <w:rPr>
                <w:rFonts w:ascii="Arial" w:hAnsi="Arial" w:cs="Arial"/>
                <w:noProof/>
                <w:sz w:val="16"/>
                <w:szCs w:val="16"/>
              </w:rPr>
              <w:br/>
            </w:r>
            <w:r w:rsidRPr="00B36685">
              <w:rPr>
                <w:rFonts w:ascii="Arial" w:hAnsi="Arial"/>
                <w:noProof/>
                <w:sz w:val="16"/>
              </w:rPr>
              <w:t xml:space="preserve">per veke </w:t>
            </w:r>
          </w:p>
        </w:tc>
        <w:tc>
          <w:tcPr>
            <w:tcW w:w="1531" w:type="dxa"/>
            <w:tcBorders>
              <w:bottom w:val="single" w:sz="4" w:space="0" w:color="auto"/>
            </w:tcBorders>
            <w:shd w:val="pct10" w:color="auto" w:fill="auto"/>
          </w:tcPr>
          <w:p w14:paraId="34FC246B"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Vekt per</w:t>
            </w:r>
            <w:r w:rsidRPr="00B36685">
              <w:rPr>
                <w:rFonts w:ascii="Arial" w:hAnsi="Arial" w:cs="Arial"/>
                <w:noProof/>
                <w:sz w:val="16"/>
                <w:szCs w:val="16"/>
              </w:rPr>
              <w:br/>
            </w:r>
            <w:r w:rsidRPr="00B36685">
              <w:rPr>
                <w:rFonts w:ascii="Arial" w:hAnsi="Arial"/>
                <w:noProof/>
                <w:sz w:val="16"/>
              </w:rPr>
              <w:t>transport (kg)</w:t>
            </w:r>
          </w:p>
        </w:tc>
        <w:tc>
          <w:tcPr>
            <w:tcW w:w="1531" w:type="dxa"/>
            <w:gridSpan w:val="2"/>
            <w:tcBorders>
              <w:bottom w:val="single" w:sz="4" w:space="0" w:color="auto"/>
            </w:tcBorders>
            <w:shd w:val="pct10" w:color="auto" w:fill="auto"/>
          </w:tcPr>
          <w:p w14:paraId="480DE986"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Verdi per</w:t>
            </w:r>
            <w:r w:rsidRPr="00B36685">
              <w:rPr>
                <w:rFonts w:ascii="Arial" w:hAnsi="Arial" w:cs="Arial"/>
                <w:noProof/>
                <w:sz w:val="16"/>
                <w:szCs w:val="16"/>
              </w:rPr>
              <w:br/>
            </w:r>
            <w:r w:rsidRPr="00B36685">
              <w:rPr>
                <w:rFonts w:ascii="Arial" w:hAnsi="Arial"/>
                <w:noProof/>
                <w:sz w:val="16"/>
              </w:rPr>
              <w:t>transport i NOK</w:t>
            </w:r>
          </w:p>
        </w:tc>
        <w:tc>
          <w:tcPr>
            <w:tcW w:w="1702" w:type="dxa"/>
            <w:gridSpan w:val="2"/>
            <w:tcBorders>
              <w:bottom w:val="single" w:sz="4" w:space="0" w:color="auto"/>
            </w:tcBorders>
            <w:shd w:val="pct10" w:color="auto" w:fill="auto"/>
          </w:tcPr>
          <w:p w14:paraId="58C48C8D" w14:textId="77777777" w:rsidR="00CF634A" w:rsidRPr="00B36685" w:rsidRDefault="00CF634A" w:rsidP="00090977">
            <w:pPr>
              <w:spacing w:before="40"/>
              <w:rPr>
                <w:rFonts w:ascii="Arial" w:hAnsi="Arial" w:cs="Arial"/>
                <w:noProof/>
                <w:sz w:val="16"/>
                <w:szCs w:val="16"/>
              </w:rPr>
            </w:pPr>
            <w:r w:rsidRPr="00B36685">
              <w:rPr>
                <w:rFonts w:ascii="Arial" w:hAnsi="Arial"/>
                <w:noProof/>
                <w:sz w:val="16"/>
              </w:rPr>
              <w:t>Referansebeløpet</w:t>
            </w:r>
            <w:r w:rsidRPr="00B36685">
              <w:rPr>
                <w:rFonts w:ascii="Arial" w:hAnsi="Arial" w:cs="Arial"/>
                <w:noProof/>
                <w:sz w:val="16"/>
                <w:szCs w:val="16"/>
              </w:rPr>
              <w:br/>
            </w:r>
            <w:r w:rsidRPr="00B36685">
              <w:rPr>
                <w:rFonts w:ascii="Arial" w:hAnsi="Arial"/>
                <w:noProof/>
                <w:sz w:val="16"/>
              </w:rPr>
              <w:t>(for Toll)</w:t>
            </w:r>
          </w:p>
        </w:tc>
      </w:tr>
      <w:tr w:rsidR="000149A3" w:rsidRPr="00B36685" w14:paraId="16676057" w14:textId="77777777" w:rsidTr="001865B7">
        <w:tblPrEx>
          <w:tblBorders>
            <w:top w:val="single" w:sz="4" w:space="0" w:color="auto"/>
            <w:left w:val="single" w:sz="4" w:space="0" w:color="auto"/>
            <w:right w:val="single" w:sz="4" w:space="0" w:color="auto"/>
            <w:insideH w:val="single" w:sz="4" w:space="0" w:color="auto"/>
            <w:insideV w:val="single" w:sz="4" w:space="0" w:color="auto"/>
          </w:tblBorders>
          <w:shd w:val="pct10" w:color="auto" w:fill="auto"/>
        </w:tblPrEx>
        <w:trPr>
          <w:cantSplit/>
          <w:trHeight w:hRule="exact" w:val="397"/>
        </w:trPr>
        <w:tc>
          <w:tcPr>
            <w:tcW w:w="3911" w:type="dxa"/>
            <w:gridSpan w:val="2"/>
            <w:tcBorders>
              <w:bottom w:val="single" w:sz="4" w:space="0" w:color="auto"/>
            </w:tcBorders>
            <w:shd w:val="clear" w:color="auto" w:fill="auto"/>
            <w:vAlign w:val="center"/>
          </w:tcPr>
          <w:p w14:paraId="42BC1978" w14:textId="0B9F4F0C" w:rsidR="000149A3" w:rsidRPr="00B36685" w:rsidRDefault="00B36685" w:rsidP="00430E4E">
            <w:pPr>
              <w:rPr>
                <w:noProof/>
              </w:rPr>
            </w:pPr>
            <w:r w:rsidRPr="00B36685">
              <w:rPr>
                <w:noProof/>
              </w:rPr>
              <w:fldChar w:fldCharType="begin">
                <w:ffData>
                  <w:name w:val=""/>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t> </w:t>
            </w:r>
            <w:r w:rsidRPr="00B36685">
              <w:rPr>
                <w:noProof/>
              </w:rPr>
              <w:t> </w:t>
            </w:r>
            <w:r w:rsidRPr="00B36685">
              <w:rPr>
                <w:noProof/>
              </w:rPr>
              <w:t> </w:t>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4529E257"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72DD03F6"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gridSpan w:val="2"/>
            <w:tcBorders>
              <w:bottom w:val="single" w:sz="4" w:space="0" w:color="auto"/>
            </w:tcBorders>
            <w:shd w:val="clear" w:color="auto" w:fill="auto"/>
            <w:vAlign w:val="center"/>
          </w:tcPr>
          <w:p w14:paraId="23EDE4D6"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shd w:val="clear" w:color="auto" w:fill="auto"/>
            <w:vAlign w:val="center"/>
          </w:tcPr>
          <w:p w14:paraId="7870B1F1"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88E6B7E" w14:textId="77777777" w:rsidR="00EF2F58" w:rsidRPr="00B36685" w:rsidRDefault="00EF2F58">
      <w:pPr>
        <w:rPr>
          <w:noProof/>
          <w:sz w:val="2"/>
          <w:szCs w:val="2"/>
        </w:rPr>
      </w:pPr>
    </w:p>
    <w:tbl>
      <w:tblPr>
        <w:tblStyle w:val="Tabellrutenett"/>
        <w:tblW w:w="10211" w:type="dxa"/>
        <w:tblInd w:w="-5" w:type="dxa"/>
        <w:tblBorders>
          <w:bottom w:val="none" w:sz="0" w:space="0" w:color="auto"/>
        </w:tblBorders>
        <w:shd w:val="pct10" w:color="auto" w:fill="auto"/>
        <w:tblLayout w:type="fixed"/>
        <w:tblLook w:val="04A0" w:firstRow="1" w:lastRow="0" w:firstColumn="1" w:lastColumn="0" w:noHBand="0" w:noVBand="1"/>
      </w:tblPr>
      <w:tblGrid>
        <w:gridCol w:w="3913"/>
        <w:gridCol w:w="1532"/>
        <w:gridCol w:w="1532"/>
        <w:gridCol w:w="1532"/>
        <w:gridCol w:w="851"/>
        <w:gridCol w:w="851"/>
      </w:tblGrid>
      <w:tr w:rsidR="00EF2F58" w:rsidRPr="00B36685" w14:paraId="7CBF8A8A" w14:textId="77777777" w:rsidTr="00AF223F">
        <w:trPr>
          <w:cantSplit/>
          <w:trHeight w:hRule="exact" w:val="482"/>
        </w:trPr>
        <w:tc>
          <w:tcPr>
            <w:tcW w:w="3911" w:type="dxa"/>
            <w:tcBorders>
              <w:bottom w:val="single" w:sz="4" w:space="0" w:color="auto"/>
            </w:tcBorders>
            <w:shd w:val="pct10" w:color="auto" w:fill="auto"/>
          </w:tcPr>
          <w:p w14:paraId="2ABE900D" w14:textId="77777777" w:rsidR="00EF2F58" w:rsidRPr="00B36685" w:rsidRDefault="00EF2F58" w:rsidP="00EF2F58">
            <w:pPr>
              <w:pageBreakBefore/>
              <w:spacing w:before="40"/>
              <w:rPr>
                <w:rFonts w:ascii="Arial" w:hAnsi="Arial" w:cs="Arial"/>
                <w:noProof/>
                <w:sz w:val="16"/>
                <w:szCs w:val="16"/>
              </w:rPr>
            </w:pPr>
            <w:r w:rsidRPr="00B36685">
              <w:rPr>
                <w:rFonts w:ascii="Arial" w:hAnsi="Arial"/>
                <w:noProof/>
                <w:sz w:val="16"/>
              </w:rPr>
              <w:lastRenderedPageBreak/>
              <w:t>Varetype (ordinær vareomtale)</w:t>
            </w:r>
          </w:p>
        </w:tc>
        <w:tc>
          <w:tcPr>
            <w:tcW w:w="1531" w:type="dxa"/>
            <w:tcBorders>
              <w:bottom w:val="single" w:sz="4" w:space="0" w:color="auto"/>
            </w:tcBorders>
            <w:shd w:val="pct10" w:color="auto" w:fill="auto"/>
          </w:tcPr>
          <w:p w14:paraId="6BA8FCF1"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Tal på transportar</w:t>
            </w:r>
            <w:r w:rsidRPr="00B36685">
              <w:rPr>
                <w:rFonts w:ascii="Arial" w:hAnsi="Arial" w:cs="Arial"/>
                <w:noProof/>
                <w:sz w:val="16"/>
                <w:szCs w:val="16"/>
              </w:rPr>
              <w:br/>
            </w:r>
            <w:r w:rsidRPr="00B36685">
              <w:rPr>
                <w:rFonts w:ascii="Arial" w:hAnsi="Arial"/>
                <w:noProof/>
                <w:sz w:val="16"/>
              </w:rPr>
              <w:t xml:space="preserve">per veke </w:t>
            </w:r>
          </w:p>
        </w:tc>
        <w:tc>
          <w:tcPr>
            <w:tcW w:w="1531" w:type="dxa"/>
            <w:tcBorders>
              <w:bottom w:val="single" w:sz="4" w:space="0" w:color="auto"/>
            </w:tcBorders>
            <w:shd w:val="pct10" w:color="auto" w:fill="auto"/>
          </w:tcPr>
          <w:p w14:paraId="4CFC888F"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Vekt per</w:t>
            </w:r>
            <w:r w:rsidRPr="00B36685">
              <w:rPr>
                <w:rFonts w:ascii="Arial" w:hAnsi="Arial" w:cs="Arial"/>
                <w:noProof/>
                <w:sz w:val="16"/>
                <w:szCs w:val="16"/>
              </w:rPr>
              <w:br/>
            </w:r>
            <w:r w:rsidRPr="00B36685">
              <w:rPr>
                <w:rFonts w:ascii="Arial" w:hAnsi="Arial"/>
                <w:noProof/>
                <w:sz w:val="16"/>
              </w:rPr>
              <w:t>transport (kg)</w:t>
            </w:r>
          </w:p>
        </w:tc>
        <w:tc>
          <w:tcPr>
            <w:tcW w:w="1531" w:type="dxa"/>
            <w:tcBorders>
              <w:bottom w:val="single" w:sz="4" w:space="0" w:color="auto"/>
            </w:tcBorders>
            <w:shd w:val="pct10" w:color="auto" w:fill="auto"/>
          </w:tcPr>
          <w:p w14:paraId="0F0FBC14"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Verdi per</w:t>
            </w:r>
            <w:r w:rsidRPr="00B36685">
              <w:rPr>
                <w:rFonts w:ascii="Arial" w:hAnsi="Arial" w:cs="Arial"/>
                <w:noProof/>
                <w:sz w:val="16"/>
                <w:szCs w:val="16"/>
              </w:rPr>
              <w:br/>
            </w:r>
            <w:r w:rsidRPr="00B36685">
              <w:rPr>
                <w:rFonts w:ascii="Arial" w:hAnsi="Arial"/>
                <w:noProof/>
                <w:sz w:val="16"/>
              </w:rPr>
              <w:t>transport i NOK</w:t>
            </w:r>
          </w:p>
        </w:tc>
        <w:tc>
          <w:tcPr>
            <w:tcW w:w="1702" w:type="dxa"/>
            <w:gridSpan w:val="2"/>
            <w:tcBorders>
              <w:bottom w:val="single" w:sz="4" w:space="0" w:color="auto"/>
            </w:tcBorders>
            <w:shd w:val="pct10" w:color="auto" w:fill="auto"/>
          </w:tcPr>
          <w:p w14:paraId="69AF14D8" w14:textId="77777777" w:rsidR="00EF2F58" w:rsidRPr="00B36685" w:rsidRDefault="00EF2F58" w:rsidP="00C961C4">
            <w:pPr>
              <w:spacing w:before="40"/>
              <w:rPr>
                <w:rFonts w:ascii="Arial" w:hAnsi="Arial" w:cs="Arial"/>
                <w:noProof/>
                <w:sz w:val="16"/>
                <w:szCs w:val="16"/>
              </w:rPr>
            </w:pPr>
            <w:r w:rsidRPr="00B36685">
              <w:rPr>
                <w:rFonts w:ascii="Arial" w:hAnsi="Arial"/>
                <w:noProof/>
                <w:sz w:val="16"/>
              </w:rPr>
              <w:t>Referansebeløpet</w:t>
            </w:r>
            <w:r w:rsidRPr="00B36685">
              <w:rPr>
                <w:rFonts w:ascii="Arial" w:hAnsi="Arial" w:cs="Arial"/>
                <w:noProof/>
                <w:sz w:val="16"/>
                <w:szCs w:val="16"/>
              </w:rPr>
              <w:br/>
            </w:r>
            <w:r w:rsidRPr="00B36685">
              <w:rPr>
                <w:rFonts w:ascii="Arial" w:hAnsi="Arial"/>
                <w:noProof/>
                <w:sz w:val="16"/>
              </w:rPr>
              <w:t>(for Toll)</w:t>
            </w:r>
          </w:p>
        </w:tc>
      </w:tr>
      <w:tr w:rsidR="000103DA" w:rsidRPr="00B36685" w14:paraId="3C9C9FC4" w14:textId="77777777" w:rsidTr="00AF223F">
        <w:trPr>
          <w:cantSplit/>
          <w:trHeight w:hRule="exact" w:val="397"/>
        </w:trPr>
        <w:tc>
          <w:tcPr>
            <w:tcW w:w="3911" w:type="dxa"/>
            <w:tcBorders>
              <w:bottom w:val="single" w:sz="4" w:space="0" w:color="auto"/>
            </w:tcBorders>
            <w:shd w:val="clear" w:color="auto" w:fill="auto"/>
            <w:vAlign w:val="center"/>
          </w:tcPr>
          <w:p w14:paraId="0C4158AE" w14:textId="7E58AF0F" w:rsidR="000103DA" w:rsidRPr="00B36685" w:rsidRDefault="000103DA" w:rsidP="00494133">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41F3C02F" w14:textId="6B6541EE" w:rsidR="000103DA" w:rsidRPr="00B36685" w:rsidRDefault="000103DA" w:rsidP="00494133">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3F20B506" w14:textId="3FCA457D" w:rsidR="000103DA" w:rsidRPr="00B36685" w:rsidRDefault="000103DA" w:rsidP="00494133">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64CD7ADF" w14:textId="24E7CF86" w:rsidR="000103DA" w:rsidRPr="00B36685" w:rsidRDefault="000103DA" w:rsidP="00494133">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shd w:val="clear" w:color="auto" w:fill="auto"/>
            <w:vAlign w:val="center"/>
          </w:tcPr>
          <w:p w14:paraId="39EFB918" w14:textId="145D93F3" w:rsidR="000103DA" w:rsidRPr="00B36685" w:rsidRDefault="000103DA" w:rsidP="00494133">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AF223F" w:rsidRPr="00B36685" w14:paraId="7AC78637" w14:textId="77777777" w:rsidTr="00AF223F">
        <w:trPr>
          <w:cantSplit/>
          <w:trHeight w:hRule="exact" w:val="397"/>
        </w:trPr>
        <w:tc>
          <w:tcPr>
            <w:tcW w:w="3911" w:type="dxa"/>
            <w:tcBorders>
              <w:bottom w:val="single" w:sz="4" w:space="0" w:color="auto"/>
            </w:tcBorders>
            <w:shd w:val="clear" w:color="auto" w:fill="auto"/>
            <w:vAlign w:val="center"/>
          </w:tcPr>
          <w:p w14:paraId="2756EF1B" w14:textId="77777777" w:rsidR="00AF223F" w:rsidRPr="00B36685" w:rsidRDefault="00AF223F" w:rsidP="00494133">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4D1FAAA3" w14:textId="77777777" w:rsidR="00AF223F" w:rsidRPr="00B36685" w:rsidRDefault="00AF223F" w:rsidP="00494133">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52E20229" w14:textId="77777777" w:rsidR="00AF223F" w:rsidRPr="00B36685" w:rsidRDefault="00AF223F" w:rsidP="00494133">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single" w:sz="4" w:space="0" w:color="auto"/>
            </w:tcBorders>
            <w:shd w:val="clear" w:color="auto" w:fill="auto"/>
            <w:vAlign w:val="center"/>
          </w:tcPr>
          <w:p w14:paraId="4379BBA8" w14:textId="77777777" w:rsidR="00AF223F" w:rsidRPr="00B36685" w:rsidRDefault="00AF223F" w:rsidP="00494133">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single" w:sz="4" w:space="0" w:color="auto"/>
            </w:tcBorders>
            <w:shd w:val="clear" w:color="auto" w:fill="auto"/>
            <w:vAlign w:val="center"/>
          </w:tcPr>
          <w:p w14:paraId="3020F0ED" w14:textId="77777777" w:rsidR="00AF223F" w:rsidRPr="00B36685" w:rsidRDefault="00AF223F" w:rsidP="00494133">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149A3" w:rsidRPr="00B36685" w14:paraId="51FAD92D" w14:textId="77777777" w:rsidTr="00AF223F">
        <w:trPr>
          <w:cantSplit/>
          <w:trHeight w:hRule="exact" w:val="397"/>
        </w:trPr>
        <w:tc>
          <w:tcPr>
            <w:tcW w:w="3911" w:type="dxa"/>
            <w:tcBorders>
              <w:bottom w:val="nil"/>
            </w:tcBorders>
            <w:shd w:val="clear" w:color="auto" w:fill="auto"/>
            <w:vAlign w:val="center"/>
          </w:tcPr>
          <w:p w14:paraId="5B32DBCC" w14:textId="77777777" w:rsidR="000149A3" w:rsidRPr="00B36685" w:rsidRDefault="000149A3" w:rsidP="00C961C4">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49271120"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7AC8E7AA"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086C6C4F"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nil"/>
            </w:tcBorders>
            <w:shd w:val="clear" w:color="auto" w:fill="auto"/>
            <w:vAlign w:val="center"/>
          </w:tcPr>
          <w:p w14:paraId="4283B671"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149A3" w:rsidRPr="00B36685" w14:paraId="318B7852" w14:textId="77777777" w:rsidTr="00AF223F">
        <w:trPr>
          <w:cantSplit/>
          <w:trHeight w:hRule="exact" w:val="397"/>
        </w:trPr>
        <w:tc>
          <w:tcPr>
            <w:tcW w:w="3911" w:type="dxa"/>
            <w:tcBorders>
              <w:bottom w:val="nil"/>
            </w:tcBorders>
            <w:shd w:val="clear" w:color="auto" w:fill="auto"/>
            <w:vAlign w:val="center"/>
          </w:tcPr>
          <w:p w14:paraId="1F6A822B" w14:textId="77777777" w:rsidR="000149A3" w:rsidRPr="00B36685" w:rsidRDefault="000149A3" w:rsidP="00C961C4">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541077E6" w14:textId="77777777" w:rsidR="000149A3" w:rsidRPr="00B36685" w:rsidRDefault="000149A3" w:rsidP="00C961C4">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16D488F3" w14:textId="77777777" w:rsidR="000149A3" w:rsidRPr="00B36685" w:rsidRDefault="000149A3" w:rsidP="00C961C4">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531" w:type="dxa"/>
            <w:tcBorders>
              <w:bottom w:val="nil"/>
            </w:tcBorders>
            <w:shd w:val="clear" w:color="auto" w:fill="auto"/>
            <w:vAlign w:val="center"/>
          </w:tcPr>
          <w:p w14:paraId="7296964F" w14:textId="77777777" w:rsidR="000149A3" w:rsidRPr="00B36685" w:rsidRDefault="000149A3"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c>
          <w:tcPr>
            <w:tcW w:w="1702" w:type="dxa"/>
            <w:gridSpan w:val="2"/>
            <w:tcBorders>
              <w:bottom w:val="nil"/>
            </w:tcBorders>
            <w:shd w:val="clear" w:color="auto" w:fill="auto"/>
            <w:vAlign w:val="center"/>
          </w:tcPr>
          <w:p w14:paraId="16115235" w14:textId="77777777" w:rsidR="000149A3" w:rsidRPr="00B36685" w:rsidRDefault="000149A3"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090977" w:rsidRPr="00B36685" w14:paraId="61EFDC47" w14:textId="77777777" w:rsidTr="00AF223F">
        <w:trPr>
          <w:cantSplit/>
          <w:trHeight w:hRule="exact" w:val="397"/>
        </w:trPr>
        <w:tc>
          <w:tcPr>
            <w:tcW w:w="3911" w:type="dxa"/>
            <w:tcBorders>
              <w:bottom w:val="nil"/>
            </w:tcBorders>
            <w:shd w:val="clear" w:color="auto" w:fill="auto"/>
            <w:vAlign w:val="center"/>
          </w:tcPr>
          <w:p w14:paraId="4E93BD0D" w14:textId="77777777" w:rsidR="00090977" w:rsidRPr="00B36685" w:rsidRDefault="00090977" w:rsidP="00090977">
            <w:pPr>
              <w:rPr>
                <w:noProof/>
              </w:rPr>
            </w:pPr>
            <w:r w:rsidRPr="00B36685">
              <w:rPr>
                <w:noProof/>
              </w:rPr>
              <w:fldChar w:fldCharType="begin">
                <w:ffData>
                  <w:name w:val="Tekst2"/>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4" w:name="Tekst2"/>
            <w:r w:rsidRPr="00B36685">
              <w:rPr>
                <w:noProof/>
              </w:rPr>
              <w:t>     </w:t>
            </w:r>
            <w:r w:rsidRPr="00B36685">
              <w:rPr>
                <w:noProof/>
              </w:rPr>
              <w:fldChar w:fldCharType="end"/>
            </w:r>
            <w:bookmarkEnd w:id="4"/>
          </w:p>
        </w:tc>
        <w:tc>
          <w:tcPr>
            <w:tcW w:w="1531" w:type="dxa"/>
            <w:tcBorders>
              <w:bottom w:val="nil"/>
            </w:tcBorders>
            <w:shd w:val="clear" w:color="auto" w:fill="auto"/>
            <w:vAlign w:val="center"/>
          </w:tcPr>
          <w:p w14:paraId="14C87EB5" w14:textId="77777777" w:rsidR="00090977" w:rsidRPr="00B36685" w:rsidRDefault="00090977" w:rsidP="00090977">
            <w:pPr>
              <w:rPr>
                <w:noProof/>
              </w:rPr>
            </w:pPr>
            <w:r w:rsidRPr="00B36685">
              <w:rPr>
                <w:noProof/>
              </w:rPr>
              <w:fldChar w:fldCharType="begin">
                <w:ffData>
                  <w:name w:val="Tekst3"/>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5" w:name="Tekst3"/>
            <w:r w:rsidRPr="00B36685">
              <w:rPr>
                <w:noProof/>
              </w:rPr>
              <w:t>     </w:t>
            </w:r>
            <w:r w:rsidRPr="00B36685">
              <w:rPr>
                <w:noProof/>
              </w:rPr>
              <w:fldChar w:fldCharType="end"/>
            </w:r>
            <w:bookmarkEnd w:id="5"/>
          </w:p>
        </w:tc>
        <w:tc>
          <w:tcPr>
            <w:tcW w:w="1531" w:type="dxa"/>
            <w:tcBorders>
              <w:bottom w:val="nil"/>
            </w:tcBorders>
            <w:shd w:val="clear" w:color="auto" w:fill="auto"/>
            <w:vAlign w:val="center"/>
          </w:tcPr>
          <w:p w14:paraId="6AB19734" w14:textId="77777777" w:rsidR="00090977" w:rsidRPr="00B36685" w:rsidRDefault="00090977" w:rsidP="00090977">
            <w:pPr>
              <w:rPr>
                <w:noProof/>
              </w:rPr>
            </w:pPr>
            <w:r w:rsidRPr="00B36685">
              <w:rPr>
                <w:noProof/>
              </w:rPr>
              <w:fldChar w:fldCharType="begin">
                <w:ffData>
                  <w:name w:val="Tekst4"/>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6" w:name="Tekst4"/>
            <w:r w:rsidRPr="00B36685">
              <w:rPr>
                <w:noProof/>
              </w:rPr>
              <w:t>     </w:t>
            </w:r>
            <w:r w:rsidRPr="00B36685">
              <w:rPr>
                <w:noProof/>
              </w:rPr>
              <w:fldChar w:fldCharType="end"/>
            </w:r>
            <w:bookmarkEnd w:id="6"/>
          </w:p>
        </w:tc>
        <w:tc>
          <w:tcPr>
            <w:tcW w:w="1531" w:type="dxa"/>
            <w:tcBorders>
              <w:bottom w:val="nil"/>
            </w:tcBorders>
            <w:shd w:val="clear" w:color="auto" w:fill="auto"/>
            <w:vAlign w:val="center"/>
          </w:tcPr>
          <w:p w14:paraId="3A02A199" w14:textId="77777777" w:rsidR="00090977" w:rsidRPr="00B36685" w:rsidRDefault="00090977" w:rsidP="000F7D32">
            <w:pPr>
              <w:jc w:val="right"/>
              <w:rPr>
                <w:noProof/>
              </w:rPr>
            </w:pPr>
            <w:r w:rsidRPr="00B36685">
              <w:rPr>
                <w:noProof/>
              </w:rPr>
              <w:fldChar w:fldCharType="begin">
                <w:ffData>
                  <w:name w:val="Tekst5"/>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7" w:name="Tekst5"/>
            <w:r w:rsidRPr="00B36685">
              <w:rPr>
                <w:noProof/>
              </w:rPr>
              <w:t>     </w:t>
            </w:r>
            <w:r w:rsidRPr="00B36685">
              <w:rPr>
                <w:noProof/>
              </w:rPr>
              <w:fldChar w:fldCharType="end"/>
            </w:r>
            <w:bookmarkEnd w:id="7"/>
          </w:p>
        </w:tc>
        <w:tc>
          <w:tcPr>
            <w:tcW w:w="1702" w:type="dxa"/>
            <w:gridSpan w:val="2"/>
            <w:tcBorders>
              <w:bottom w:val="nil"/>
            </w:tcBorders>
            <w:shd w:val="clear" w:color="auto" w:fill="auto"/>
            <w:vAlign w:val="center"/>
          </w:tcPr>
          <w:p w14:paraId="11FE4027" w14:textId="77777777" w:rsidR="00090977" w:rsidRPr="00B36685" w:rsidRDefault="00090977" w:rsidP="000F7D32">
            <w:pPr>
              <w:jc w:val="right"/>
              <w:rPr>
                <w:noProof/>
              </w:rPr>
            </w:pPr>
            <w:r w:rsidRPr="00B36685">
              <w:rPr>
                <w:noProof/>
              </w:rPr>
              <w:fldChar w:fldCharType="begin">
                <w:ffData>
                  <w:name w:val="Tekst6"/>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8" w:name="Tekst6"/>
            <w:r w:rsidRPr="00B36685">
              <w:rPr>
                <w:noProof/>
              </w:rPr>
              <w:t>     </w:t>
            </w:r>
            <w:r w:rsidRPr="00B36685">
              <w:rPr>
                <w:noProof/>
              </w:rPr>
              <w:fldChar w:fldCharType="end"/>
            </w:r>
            <w:bookmarkEnd w:id="8"/>
          </w:p>
        </w:tc>
      </w:tr>
      <w:tr w:rsidR="003B2400" w:rsidRPr="00B36685" w14:paraId="0E9F1628"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27"/>
        </w:trPr>
        <w:tc>
          <w:tcPr>
            <w:tcW w:w="10206" w:type="dxa"/>
            <w:gridSpan w:val="6"/>
            <w:tcBorders>
              <w:top w:val="single" w:sz="4" w:space="0" w:color="auto"/>
            </w:tcBorders>
          </w:tcPr>
          <w:p w14:paraId="49E26DE7" w14:textId="77777777" w:rsidR="003B2400" w:rsidRPr="00B36685" w:rsidRDefault="003B2400" w:rsidP="00C961C4">
            <w:pPr>
              <w:rPr>
                <w:rFonts w:ascii="Arial" w:hAnsi="Arial" w:cs="Arial"/>
                <w:noProof/>
                <w:sz w:val="16"/>
                <w:szCs w:val="16"/>
              </w:rPr>
            </w:pPr>
          </w:p>
        </w:tc>
      </w:tr>
      <w:tr w:rsidR="003B2400" w:rsidRPr="00B36685" w14:paraId="0EA3B753"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284"/>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0821AAD7" w14:textId="77777777" w:rsidR="003B2400" w:rsidRPr="00B36685" w:rsidRDefault="003C183B" w:rsidP="002244CC">
            <w:pPr>
              <w:pStyle w:val="Listeavsnitt"/>
              <w:keepNext/>
              <w:numPr>
                <w:ilvl w:val="0"/>
                <w:numId w:val="1"/>
              </w:numPr>
              <w:ind w:left="357" w:hanging="357"/>
              <w:rPr>
                <w:rFonts w:ascii="Arial" w:hAnsi="Arial" w:cs="Arial"/>
                <w:b/>
                <w:noProof/>
                <w:sz w:val="18"/>
                <w:szCs w:val="18"/>
              </w:rPr>
            </w:pPr>
            <w:r w:rsidRPr="00B36685">
              <w:rPr>
                <w:rFonts w:ascii="Arial" w:hAnsi="Arial"/>
                <w:b/>
                <w:noProof/>
                <w:sz w:val="18"/>
              </w:rPr>
              <w:t>Grunnlag for å utferde Universalgaranti eller reduksjon av garantibeløpet</w:t>
            </w:r>
          </w:p>
        </w:tc>
      </w:tr>
      <w:tr w:rsidR="007D5F86" w:rsidRPr="00B36685" w14:paraId="32910DC9"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928"/>
        </w:trPr>
        <w:tc>
          <w:tcPr>
            <w:tcW w:w="10206" w:type="dxa"/>
            <w:gridSpan w:val="6"/>
            <w:tcBorders>
              <w:left w:val="single" w:sz="4" w:space="0" w:color="auto"/>
              <w:right w:val="single" w:sz="4" w:space="0" w:color="auto"/>
            </w:tcBorders>
            <w:vAlign w:val="center"/>
          </w:tcPr>
          <w:p w14:paraId="39BCADFD" w14:textId="59817183" w:rsidR="002244CC" w:rsidRPr="00B36685" w:rsidRDefault="002244CC" w:rsidP="00744949">
            <w:pPr>
              <w:spacing w:before="20"/>
              <w:rPr>
                <w:rFonts w:ascii="Arial" w:hAnsi="Arial" w:cs="Arial"/>
                <w:noProof/>
                <w:sz w:val="18"/>
                <w:szCs w:val="18"/>
              </w:rPr>
            </w:pPr>
            <w:r w:rsidRPr="00B36685">
              <w:rPr>
                <w:rFonts w:ascii="Arial" w:hAnsi="Arial"/>
                <w:noProof/>
                <w:sz w:val="18"/>
              </w:rPr>
              <w:t>For å kunne kontrollere at det er grunnlag for å nytte ein Universalgaranti eller innrømme ein reduksjon i garantibeløpet, svarar vi på følgjande spørsmål i samsvar med dei ulike kriteria i artikkel 75</w:t>
            </w:r>
            <w:r w:rsidR="00B36685" w:rsidRPr="00B36685">
              <w:rPr>
                <w:rFonts w:ascii="Arial" w:hAnsi="Arial"/>
                <w:noProof/>
                <w:sz w:val="18"/>
              </w:rPr>
              <w:t>(2)</w:t>
            </w:r>
            <w:r w:rsidRPr="00B36685">
              <w:rPr>
                <w:rFonts w:ascii="Arial" w:hAnsi="Arial"/>
                <w:noProof/>
                <w:sz w:val="18"/>
              </w:rPr>
              <w:t>.</w:t>
            </w:r>
          </w:p>
          <w:p w14:paraId="166B9DA7" w14:textId="77777777" w:rsidR="002244CC" w:rsidRPr="00B36685" w:rsidRDefault="002244CC" w:rsidP="00744949">
            <w:pPr>
              <w:spacing w:before="20"/>
              <w:rPr>
                <w:rFonts w:ascii="Arial" w:hAnsi="Arial" w:cs="Arial"/>
                <w:noProof/>
                <w:sz w:val="18"/>
                <w:szCs w:val="18"/>
              </w:rPr>
            </w:pPr>
          </w:p>
          <w:p w14:paraId="398BC1DF" w14:textId="77777777" w:rsidR="002244CC" w:rsidRPr="00B36685" w:rsidRDefault="002244CC" w:rsidP="00744949">
            <w:pPr>
              <w:spacing w:before="20"/>
              <w:rPr>
                <w:rFonts w:ascii="Arial" w:hAnsi="Arial" w:cs="Arial"/>
                <w:i/>
                <w:noProof/>
                <w:sz w:val="18"/>
                <w:szCs w:val="18"/>
              </w:rPr>
            </w:pPr>
            <w:r w:rsidRPr="00B36685">
              <w:rPr>
                <w:rFonts w:ascii="Arial" w:hAnsi="Arial"/>
                <w:i/>
                <w:noProof/>
                <w:sz w:val="18"/>
              </w:rPr>
              <w:t>Merknad:</w:t>
            </w:r>
          </w:p>
          <w:p w14:paraId="41995650" w14:textId="77777777" w:rsidR="007D5F86" w:rsidRPr="00B36685" w:rsidRDefault="002244CC" w:rsidP="00744949">
            <w:pPr>
              <w:spacing w:before="20"/>
              <w:rPr>
                <w:rFonts w:ascii="Arial" w:hAnsi="Arial" w:cs="Arial"/>
                <w:noProof/>
                <w:sz w:val="18"/>
                <w:szCs w:val="18"/>
              </w:rPr>
            </w:pPr>
            <w:r w:rsidRPr="00B36685">
              <w:rPr>
                <w:rFonts w:ascii="Arial" w:hAnsi="Arial"/>
                <w:i/>
                <w:noProof/>
                <w:sz w:val="18"/>
              </w:rPr>
              <w:t>Dersom desse vilkåra er tilfredsstillande for tollmyndigheitene, kan ein reduksjon i garantibeløpet (i % av referansebeløpet ifølgje artikkel 74) innvilgast. Når ein skal gjere vedtak, kan ein òg nytte tilgjengeleg informasjon hos tollmyndigheitene om søkjaren.</w:t>
            </w:r>
          </w:p>
        </w:tc>
      </w:tr>
      <w:tr w:rsidR="00744949" w:rsidRPr="00B36685" w14:paraId="556435A2"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01CA9FE1" w14:textId="4D07BAC4" w:rsidR="00744949" w:rsidRPr="00B36685" w:rsidRDefault="00744949" w:rsidP="0014790B">
            <w:pPr>
              <w:rPr>
                <w:rFonts w:ascii="Arial" w:hAnsi="Arial" w:cs="Arial"/>
                <w:b/>
                <w:noProof/>
                <w:sz w:val="18"/>
                <w:szCs w:val="18"/>
              </w:rPr>
            </w:pPr>
            <w:r w:rsidRPr="00B36685">
              <w:rPr>
                <w:rFonts w:ascii="Arial" w:hAnsi="Arial"/>
                <w:b/>
                <w:noProof/>
                <w:sz w:val="18"/>
              </w:rPr>
              <w:t>A: Garantibeløpet kan reduserast til 50 % av referansebeløpet fastsett i samsvar med artikkel 75</w:t>
            </w:r>
            <w:r w:rsidR="00B36685" w:rsidRPr="00B36685">
              <w:rPr>
                <w:rFonts w:ascii="Arial" w:hAnsi="Arial"/>
                <w:b/>
                <w:noProof/>
                <w:sz w:val="18"/>
              </w:rPr>
              <w:t>(2)</w:t>
            </w:r>
            <w:r w:rsidRPr="00B36685">
              <w:rPr>
                <w:rFonts w:ascii="Arial" w:hAnsi="Arial"/>
                <w:b/>
                <w:noProof/>
                <w:sz w:val="18"/>
              </w:rPr>
              <w:t xml:space="preserve"> når desse vilkåra er oppfylte:</w:t>
            </w:r>
          </w:p>
        </w:tc>
      </w:tr>
      <w:tr w:rsidR="00AE1804" w:rsidRPr="00B36685" w14:paraId="7EBA7C10"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006A58DB" w14:textId="77777777" w:rsidR="00AE1804" w:rsidRPr="00B36685" w:rsidRDefault="00AE1804"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held ved lag eit rekneskapssystem som er i samsvar med god rekneskapsskikk i avtaleparten der rekneskapen blir ført, mogleggjer revisjonsbasert tollkontroll og held ved lag historisk registrering av data som gir eit revisjonsspor frå det tidspunktet då dataa blir registrerte;</w:t>
            </w:r>
          </w:p>
        </w:tc>
        <w:tc>
          <w:tcPr>
            <w:tcW w:w="851" w:type="dxa"/>
          </w:tcPr>
          <w:p w14:paraId="0ADF7B3D"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3A87970C"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AE1804" w:rsidRPr="00B36685" w14:paraId="240FD5A9"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53366C18" w14:textId="77777777" w:rsidR="00AE1804" w:rsidRPr="00B36685" w:rsidRDefault="003E10D1" w:rsidP="00AE180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ein administrativ organisasjon som svarar til typen og storleiken på verksemda, og som er eigna for å handtere vareflyten, og har interne kontrollar som gjer det mogleg å hindre, oppdage og rette feil og å oppdage illegale eller irregulære transaksjonar;</w:t>
            </w:r>
          </w:p>
        </w:tc>
        <w:tc>
          <w:tcPr>
            <w:tcW w:w="851" w:type="dxa"/>
          </w:tcPr>
          <w:p w14:paraId="69DDBF57"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7B0258A6" w14:textId="77777777" w:rsidR="00AE1804" w:rsidRPr="00B36685" w:rsidRDefault="00AE1804"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1865B7" w:rsidRPr="00B36685" w14:paraId="28248A0E"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94"/>
        </w:trPr>
        <w:tc>
          <w:tcPr>
            <w:tcW w:w="10206" w:type="dxa"/>
            <w:gridSpan w:val="6"/>
            <w:tcBorders>
              <w:left w:val="single" w:sz="4" w:space="0" w:color="auto"/>
              <w:right w:val="single" w:sz="4" w:space="0" w:color="auto"/>
            </w:tcBorders>
          </w:tcPr>
          <w:p w14:paraId="0E8489E4" w14:textId="77777777" w:rsidR="001865B7" w:rsidRPr="00B36685" w:rsidRDefault="001865B7"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1865B7" w:rsidRPr="00B36685" w14:paraId="7A0CB702" w14:textId="77777777" w:rsidTr="001865B7">
              <w:trPr>
                <w:cantSplit/>
                <w:trHeight w:hRule="exact" w:val="680"/>
              </w:trPr>
              <w:tc>
                <w:tcPr>
                  <w:tcW w:w="9526" w:type="dxa"/>
                </w:tcPr>
                <w:p w14:paraId="0DAAACF9" w14:textId="77777777" w:rsidR="001865B7" w:rsidRPr="00B36685" w:rsidRDefault="001865B7" w:rsidP="000F2C9F">
                  <w:pPr>
                    <w:spacing w:before="40"/>
                    <w:rPr>
                      <w:rFonts w:ascii="Arial" w:hAnsi="Arial" w:cs="Arial"/>
                      <w:noProof/>
                      <w:sz w:val="18"/>
                      <w:szCs w:val="18"/>
                    </w:rPr>
                  </w:pPr>
                  <w:r w:rsidRPr="00B36685">
                    <w:rPr>
                      <w:rFonts w:ascii="Arial" w:hAnsi="Arial"/>
                      <w:noProof/>
                      <w:sz w:val="18"/>
                    </w:rPr>
                    <w:t>Dersom ja, korleis er dette implementert i organisasjonen?</w:t>
                  </w:r>
                </w:p>
                <w:p w14:paraId="67BA8853" w14:textId="77777777" w:rsidR="001865B7" w:rsidRPr="00B36685" w:rsidRDefault="001865B7" w:rsidP="001865B7">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54D5C648" w14:textId="77777777" w:rsidR="001865B7" w:rsidRPr="00B36685" w:rsidRDefault="001865B7" w:rsidP="00C961C4">
            <w:pPr>
              <w:ind w:left="357"/>
              <w:rPr>
                <w:rFonts w:ascii="Arial" w:hAnsi="Arial" w:cs="Arial"/>
                <w:noProof/>
                <w:sz w:val="18"/>
                <w:szCs w:val="18"/>
              </w:rPr>
            </w:pPr>
          </w:p>
        </w:tc>
      </w:tr>
      <w:tr w:rsidR="00AE1804" w:rsidRPr="00B36685" w14:paraId="05B3EBC6"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1CD10305" w14:textId="77777777" w:rsidR="00AE1804" w:rsidRPr="00B36685" w:rsidRDefault="00AE1804" w:rsidP="00AE180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er ikkje under konkursbehandling;</w:t>
            </w:r>
          </w:p>
        </w:tc>
        <w:tc>
          <w:tcPr>
            <w:tcW w:w="851" w:type="dxa"/>
            <w:vAlign w:val="center"/>
          </w:tcPr>
          <w:p w14:paraId="196D98AE" w14:textId="77777777" w:rsidR="00AE1804" w:rsidRPr="00B36685" w:rsidRDefault="00AE1804" w:rsidP="00AE1804">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vAlign w:val="center"/>
          </w:tcPr>
          <w:p w14:paraId="1C871817" w14:textId="77777777" w:rsidR="00AE1804" w:rsidRPr="00B36685" w:rsidRDefault="00AE1804" w:rsidP="00AE1804">
            <w:pPr>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3E10D1" w:rsidRPr="00B36685" w14:paraId="1469973B"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6268ADFF" w14:textId="77777777" w:rsidR="003E10D1" w:rsidRPr="00B36685" w:rsidRDefault="003E10D1" w:rsidP="003E10D1">
            <w:pPr>
              <w:pStyle w:val="Listeavsnitt"/>
              <w:numPr>
                <w:ilvl w:val="0"/>
                <w:numId w:val="5"/>
              </w:numPr>
              <w:ind w:left="357" w:hanging="357"/>
              <w:rPr>
                <w:rFonts w:ascii="Arial" w:hAnsi="Arial" w:cs="Arial"/>
                <w:noProof/>
                <w:sz w:val="18"/>
                <w:szCs w:val="18"/>
              </w:rPr>
            </w:pPr>
            <w:r w:rsidRPr="00B36685">
              <w:rPr>
                <w:rFonts w:ascii="Arial" w:hAnsi="Arial"/>
                <w:noProof/>
                <w:sz w:val="18"/>
              </w:rPr>
              <w:t>Dei siste tre åra før søknaden blei send inn har søkjaren overhalde dei finansielle pliktene sine når det gjeld å betale skuld frå, eller i samband med innførsel eller utførsel av varer;</w:t>
            </w:r>
          </w:p>
        </w:tc>
        <w:tc>
          <w:tcPr>
            <w:tcW w:w="851" w:type="dxa"/>
          </w:tcPr>
          <w:p w14:paraId="64E7E9C6" w14:textId="77777777" w:rsidR="003E10D1" w:rsidRPr="00B36685" w:rsidRDefault="003E10D1"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30003E7A" w14:textId="77777777" w:rsidR="003E10D1" w:rsidRPr="00B36685" w:rsidRDefault="003E10D1"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7E1338" w:rsidRPr="00B36685" w14:paraId="64E0F5C7"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964"/>
        </w:trPr>
        <w:tc>
          <w:tcPr>
            <w:tcW w:w="8504" w:type="dxa"/>
            <w:gridSpan w:val="4"/>
            <w:tcBorders>
              <w:left w:val="single" w:sz="4" w:space="0" w:color="auto"/>
            </w:tcBorders>
            <w:vAlign w:val="center"/>
          </w:tcPr>
          <w:p w14:paraId="31DB5BCC" w14:textId="77777777" w:rsidR="007E1338" w:rsidRPr="00B36685" w:rsidRDefault="007E1338"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dokumenterer på grunnlag av oversikter og tilgjengeleg informasjon frå dei siste tre åra før søknaden blei send inn, at den finansielle stillinga hans er tilstrekkeleg til at han kan oppfylle pliktene sine, med omsyn til typen og mengda forretningsverksemd, under dette ingen negative netto eigedelar, med mindre dei kan dekkjast;</w:t>
            </w:r>
          </w:p>
        </w:tc>
        <w:tc>
          <w:tcPr>
            <w:tcW w:w="851" w:type="dxa"/>
          </w:tcPr>
          <w:p w14:paraId="475D5EC6" w14:textId="77777777" w:rsidR="007E1338" w:rsidRPr="00B36685" w:rsidRDefault="007E1338"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6409BE93" w14:textId="77777777" w:rsidR="007E1338" w:rsidRPr="00B36685" w:rsidRDefault="007E1338"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8238E2" w:rsidRPr="00B36685" w14:paraId="7A12CADE"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3064542" w14:textId="77777777" w:rsidR="008238E2" w:rsidRPr="00B36685" w:rsidRDefault="008238E2" w:rsidP="0014790B">
            <w:pPr>
              <w:rPr>
                <w:rFonts w:ascii="Arial" w:hAnsi="Arial" w:cs="Arial"/>
                <w:b/>
                <w:noProof/>
                <w:sz w:val="18"/>
                <w:szCs w:val="18"/>
              </w:rPr>
            </w:pPr>
            <w:r w:rsidRPr="00B36685">
              <w:rPr>
                <w:rFonts w:ascii="Arial" w:hAnsi="Arial"/>
                <w:b/>
                <w:noProof/>
                <w:sz w:val="18"/>
              </w:rPr>
              <w:t xml:space="preserve">B: Garantibeløpet kan reduserast til 30 % av referansebeløpet når desse vilkåra er oppfylte: </w:t>
            </w:r>
          </w:p>
          <w:p w14:paraId="129BB245" w14:textId="347F0379" w:rsidR="008238E2" w:rsidRPr="00B36685" w:rsidRDefault="008238E2" w:rsidP="0014790B">
            <w:pPr>
              <w:rPr>
                <w:rFonts w:ascii="Arial" w:hAnsi="Arial" w:cs="Arial"/>
                <w:b/>
                <w:noProof/>
                <w:sz w:val="18"/>
                <w:szCs w:val="18"/>
              </w:rPr>
            </w:pPr>
            <w:r w:rsidRPr="00B36685">
              <w:rPr>
                <w:rFonts w:ascii="Arial" w:hAnsi="Arial"/>
                <w:b/>
                <w:noProof/>
                <w:sz w:val="18"/>
              </w:rPr>
              <w:t xml:space="preserve">Vilkåra a) til </w:t>
            </w:r>
            <w:r w:rsidR="00B36685" w:rsidRPr="00B36685">
              <w:rPr>
                <w:rFonts w:ascii="Arial" w:hAnsi="Arial"/>
                <w:b/>
                <w:noProof/>
                <w:sz w:val="18"/>
              </w:rPr>
              <w:t>e</w:t>
            </w:r>
            <w:r w:rsidRPr="00B36685">
              <w:rPr>
                <w:rFonts w:ascii="Arial" w:hAnsi="Arial"/>
                <w:b/>
                <w:noProof/>
                <w:sz w:val="18"/>
              </w:rPr>
              <w:t>) under punkt A og i tillegg desse vilkåra:</w:t>
            </w:r>
          </w:p>
        </w:tc>
      </w:tr>
      <w:tr w:rsidR="008910FF" w:rsidRPr="00B36685" w14:paraId="66585523"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tcBorders>
            <w:vAlign w:val="center"/>
          </w:tcPr>
          <w:p w14:paraId="3DFDA3A1" w14:textId="77777777" w:rsidR="008910FF" w:rsidRPr="00B36685" w:rsidRDefault="008910FF" w:rsidP="008910FF">
            <w:pPr>
              <w:pStyle w:val="Listeavsnitt"/>
              <w:numPr>
                <w:ilvl w:val="0"/>
                <w:numId w:val="5"/>
              </w:numPr>
              <w:ind w:left="357" w:hanging="357"/>
              <w:rPr>
                <w:rFonts w:ascii="Arial" w:hAnsi="Arial" w:cs="Arial"/>
                <w:noProof/>
                <w:sz w:val="18"/>
                <w:szCs w:val="18"/>
              </w:rPr>
            </w:pPr>
            <w:r w:rsidRPr="00B36685">
              <w:rPr>
                <w:rFonts w:ascii="Arial" w:hAnsi="Arial"/>
                <w:noProof/>
                <w:sz w:val="18"/>
              </w:rPr>
              <w:t>Søkjaren syter for at aktuelle medarbeidarar har fått instruksar om å informere tollmyndigheitene når problem med etterlevinga blir oppdaga, og etablerer prosedyrar for å informere tollmyndigheitene om slike vanskar;</w:t>
            </w:r>
          </w:p>
        </w:tc>
        <w:tc>
          <w:tcPr>
            <w:tcW w:w="851" w:type="dxa"/>
          </w:tcPr>
          <w:p w14:paraId="467B306E" w14:textId="77777777" w:rsidR="008910FF" w:rsidRPr="00B36685" w:rsidRDefault="008910FF"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7EFDB6BC" w14:textId="77777777" w:rsidR="008910FF" w:rsidRPr="00B36685" w:rsidRDefault="008910FF"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2968E767"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1077"/>
        </w:trPr>
        <w:tc>
          <w:tcPr>
            <w:tcW w:w="10206" w:type="dxa"/>
            <w:gridSpan w:val="6"/>
            <w:tcBorders>
              <w:left w:val="single" w:sz="4" w:space="0" w:color="auto"/>
              <w:right w:val="single" w:sz="4" w:space="0" w:color="auto"/>
            </w:tcBorders>
          </w:tcPr>
          <w:p w14:paraId="65C70FE1"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74E667CC" w14:textId="77777777" w:rsidTr="00C961C4">
              <w:trPr>
                <w:cantSplit/>
                <w:trHeight w:hRule="exact" w:val="680"/>
              </w:trPr>
              <w:tc>
                <w:tcPr>
                  <w:tcW w:w="9526" w:type="dxa"/>
                </w:tcPr>
                <w:p w14:paraId="20B927B9"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korleis er instruksen implementert?</w:t>
                  </w:r>
                </w:p>
                <w:p w14:paraId="7A3596C8"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4628E1BD" w14:textId="77777777" w:rsidR="00016AF8" w:rsidRPr="00B36685" w:rsidRDefault="00016AF8" w:rsidP="00C961C4">
            <w:pPr>
              <w:ind w:left="357"/>
              <w:rPr>
                <w:rFonts w:ascii="Arial" w:hAnsi="Arial" w:cs="Arial"/>
                <w:noProof/>
                <w:sz w:val="18"/>
                <w:szCs w:val="18"/>
              </w:rPr>
            </w:pPr>
          </w:p>
        </w:tc>
      </w:tr>
      <w:tr w:rsidR="0026304D" w:rsidRPr="00B36685" w14:paraId="33CD056C"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10206"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88228CB" w14:textId="77777777" w:rsidR="0026304D" w:rsidRPr="00B36685" w:rsidRDefault="0026304D" w:rsidP="0014790B">
            <w:pPr>
              <w:rPr>
                <w:rFonts w:ascii="Arial" w:hAnsi="Arial" w:cs="Arial"/>
                <w:b/>
                <w:noProof/>
                <w:sz w:val="18"/>
                <w:szCs w:val="18"/>
              </w:rPr>
            </w:pPr>
            <w:r w:rsidRPr="00B36685">
              <w:rPr>
                <w:rFonts w:ascii="Arial" w:hAnsi="Arial"/>
                <w:b/>
                <w:noProof/>
                <w:sz w:val="18"/>
              </w:rPr>
              <w:t>C: Garantibeløpet kan reduserast til 0 % av referansebeløpet når desse vilkåra er oppfylte:</w:t>
            </w:r>
          </w:p>
          <w:p w14:paraId="7463CD6F" w14:textId="499622A9" w:rsidR="0026304D" w:rsidRPr="00B36685" w:rsidRDefault="0026304D" w:rsidP="0026304D">
            <w:pPr>
              <w:spacing w:before="20"/>
              <w:rPr>
                <w:rFonts w:ascii="Arial" w:hAnsi="Arial" w:cs="Arial"/>
                <w:b/>
                <w:noProof/>
                <w:sz w:val="18"/>
                <w:szCs w:val="18"/>
              </w:rPr>
            </w:pPr>
            <w:r w:rsidRPr="00B36685">
              <w:rPr>
                <w:rFonts w:ascii="Arial" w:hAnsi="Arial"/>
                <w:b/>
                <w:noProof/>
                <w:sz w:val="18"/>
              </w:rPr>
              <w:t xml:space="preserve">Vilkåra a) til </w:t>
            </w:r>
            <w:r w:rsidR="00B36685" w:rsidRPr="00B36685">
              <w:rPr>
                <w:rFonts w:ascii="Arial" w:hAnsi="Arial"/>
                <w:b/>
                <w:noProof/>
                <w:sz w:val="18"/>
              </w:rPr>
              <w:t>f</w:t>
            </w:r>
            <w:r w:rsidRPr="00B36685">
              <w:rPr>
                <w:rFonts w:ascii="Arial" w:hAnsi="Arial"/>
                <w:b/>
                <w:noProof/>
                <w:sz w:val="18"/>
              </w:rPr>
              <w:t>) under punkt A og B, og i tillegg desse vilkåra:</w:t>
            </w:r>
          </w:p>
        </w:tc>
      </w:tr>
      <w:tr w:rsidR="00EF68DD" w:rsidRPr="00B36685" w14:paraId="29E2EB10"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5B55E1DD" w14:textId="77777777" w:rsidR="00EF68DD" w:rsidRPr="00B36685" w:rsidRDefault="00EF68DD"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gir tollmyndigheita fysisk tilgang til rekneskapssystema sine, og når aktuelt, til registrerte forretnings- og transportdata;</w:t>
            </w:r>
          </w:p>
        </w:tc>
        <w:tc>
          <w:tcPr>
            <w:tcW w:w="851" w:type="dxa"/>
          </w:tcPr>
          <w:p w14:paraId="08C6CF21"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E04D16C"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EF68DD" w:rsidRPr="00B36685" w14:paraId="69253994"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567"/>
        </w:trPr>
        <w:tc>
          <w:tcPr>
            <w:tcW w:w="8504" w:type="dxa"/>
            <w:gridSpan w:val="4"/>
            <w:tcBorders>
              <w:left w:val="single" w:sz="4" w:space="0" w:color="auto"/>
            </w:tcBorders>
            <w:vAlign w:val="center"/>
          </w:tcPr>
          <w:p w14:paraId="01607B97" w14:textId="77777777" w:rsidR="00EF68DD" w:rsidRPr="00B36685" w:rsidRDefault="00EF68DD" w:rsidP="00C961C4">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eit logistikksystem som identifiserer varer og varer i fri sirkulasjon i avtaleparten eller som tredjelandsvarer, og der det er oppgitt, når aktuelt, kvar dei er;</w:t>
            </w:r>
          </w:p>
        </w:tc>
        <w:tc>
          <w:tcPr>
            <w:tcW w:w="851" w:type="dxa"/>
          </w:tcPr>
          <w:p w14:paraId="6D71FADD"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8B1D42A"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EF68DD" w:rsidRPr="00B36685" w14:paraId="250D004A" w14:textId="77777777" w:rsidTr="00AF223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cantSplit/>
          <w:trHeight w:hRule="exact" w:val="737"/>
        </w:trPr>
        <w:tc>
          <w:tcPr>
            <w:tcW w:w="8504" w:type="dxa"/>
            <w:gridSpan w:val="4"/>
            <w:tcBorders>
              <w:left w:val="single" w:sz="4" w:space="0" w:color="auto"/>
              <w:bottom w:val="single" w:sz="4" w:space="0" w:color="auto"/>
            </w:tcBorders>
            <w:vAlign w:val="center"/>
          </w:tcPr>
          <w:p w14:paraId="541ED94D" w14:textId="77777777" w:rsidR="00EF68DD" w:rsidRPr="00B36685" w:rsidRDefault="00EF68DD" w:rsidP="00EF68DD">
            <w:pPr>
              <w:pStyle w:val="Listeavsnitt"/>
              <w:numPr>
                <w:ilvl w:val="0"/>
                <w:numId w:val="5"/>
              </w:numPr>
              <w:ind w:left="357" w:hanging="357"/>
              <w:rPr>
                <w:rFonts w:ascii="Arial" w:hAnsi="Arial" w:cs="Arial"/>
                <w:noProof/>
                <w:sz w:val="18"/>
                <w:szCs w:val="18"/>
              </w:rPr>
            </w:pPr>
            <w:r w:rsidRPr="00B36685">
              <w:rPr>
                <w:rFonts w:ascii="Arial" w:hAnsi="Arial"/>
                <w:noProof/>
                <w:sz w:val="18"/>
              </w:rPr>
              <w:t>Der det er aktuelt har søkjaren tilfredsstillande prosedyrar på plass for å handtere lisensar og autorisasjonar gitt i samsvar med handelspolitiske tiltak, eller i tilknyting til handel med landbruksvarer;</w:t>
            </w:r>
          </w:p>
        </w:tc>
        <w:tc>
          <w:tcPr>
            <w:tcW w:w="851" w:type="dxa"/>
            <w:tcBorders>
              <w:bottom w:val="single" w:sz="4" w:space="0" w:color="auto"/>
            </w:tcBorders>
          </w:tcPr>
          <w:p w14:paraId="3E834673"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bottom w:val="single" w:sz="4" w:space="0" w:color="auto"/>
              <w:right w:val="single" w:sz="4" w:space="0" w:color="auto"/>
            </w:tcBorders>
          </w:tcPr>
          <w:p w14:paraId="4D327DB2" w14:textId="77777777" w:rsidR="00EF68DD" w:rsidRPr="00B36685" w:rsidRDefault="00EF68DD"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bl>
    <w:p w14:paraId="7ED0DC90" w14:textId="77777777" w:rsidR="00EF2F58" w:rsidRPr="00B36685" w:rsidRDefault="00EF2F58">
      <w:pPr>
        <w:rPr>
          <w:noProof/>
          <w:sz w:val="2"/>
          <w:szCs w:val="2"/>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7"/>
        <w:gridCol w:w="5672"/>
        <w:gridCol w:w="851"/>
        <w:gridCol w:w="851"/>
      </w:tblGrid>
      <w:tr w:rsidR="00265D97" w:rsidRPr="00B36685" w14:paraId="7CA7605D" w14:textId="77777777" w:rsidTr="003602C1">
        <w:trPr>
          <w:cantSplit/>
          <w:trHeight w:hRule="exact" w:val="567"/>
        </w:trPr>
        <w:tc>
          <w:tcPr>
            <w:tcW w:w="8509" w:type="dxa"/>
            <w:gridSpan w:val="2"/>
            <w:tcBorders>
              <w:top w:val="single" w:sz="4" w:space="0" w:color="auto"/>
              <w:left w:val="single" w:sz="4" w:space="0" w:color="auto"/>
            </w:tcBorders>
            <w:vAlign w:val="center"/>
          </w:tcPr>
          <w:p w14:paraId="2DAA7DAB" w14:textId="77777777" w:rsidR="00265D97" w:rsidRPr="00B36685" w:rsidRDefault="00265D97" w:rsidP="00EF2F58">
            <w:pPr>
              <w:pStyle w:val="Listeavsnitt"/>
              <w:pageBreakBefore/>
              <w:numPr>
                <w:ilvl w:val="0"/>
                <w:numId w:val="5"/>
              </w:numPr>
              <w:ind w:left="357" w:hanging="357"/>
              <w:rPr>
                <w:rFonts w:ascii="Arial" w:hAnsi="Arial" w:cs="Arial"/>
                <w:noProof/>
                <w:sz w:val="18"/>
                <w:szCs w:val="18"/>
              </w:rPr>
            </w:pPr>
            <w:r w:rsidRPr="00B36685">
              <w:rPr>
                <w:rFonts w:ascii="Arial" w:hAnsi="Arial"/>
                <w:noProof/>
                <w:sz w:val="18"/>
              </w:rPr>
              <w:lastRenderedPageBreak/>
              <w:t>Søkjaren har tilfredsstillande prosedyrar på plass for arkivering av registrerte data og informasjon, og for vern mot tap av informasjon;</w:t>
            </w:r>
          </w:p>
        </w:tc>
        <w:tc>
          <w:tcPr>
            <w:tcW w:w="851" w:type="dxa"/>
            <w:tcBorders>
              <w:top w:val="single" w:sz="4" w:space="0" w:color="auto"/>
            </w:tcBorders>
          </w:tcPr>
          <w:p w14:paraId="00A3DE9E" w14:textId="77777777" w:rsidR="00265D97" w:rsidRPr="00B36685" w:rsidRDefault="00265D97"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top w:val="single" w:sz="4" w:space="0" w:color="auto"/>
              <w:left w:val="nil"/>
              <w:right w:val="single" w:sz="4" w:space="0" w:color="auto"/>
            </w:tcBorders>
          </w:tcPr>
          <w:p w14:paraId="29A0108B" w14:textId="77777777" w:rsidR="00265D97" w:rsidRPr="00B36685" w:rsidRDefault="00265D97"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376F56E6" w14:textId="77777777" w:rsidTr="003602C1">
        <w:trPr>
          <w:cantSplit/>
          <w:trHeight w:hRule="exact" w:val="737"/>
        </w:trPr>
        <w:tc>
          <w:tcPr>
            <w:tcW w:w="10211" w:type="dxa"/>
            <w:gridSpan w:val="4"/>
            <w:tcBorders>
              <w:left w:val="single" w:sz="4" w:space="0" w:color="auto"/>
              <w:right w:val="single" w:sz="4" w:space="0" w:color="auto"/>
            </w:tcBorders>
          </w:tcPr>
          <w:p w14:paraId="3C28BA25"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64BBD561" w14:textId="77777777" w:rsidTr="00C961C4">
              <w:trPr>
                <w:cantSplit/>
                <w:trHeight w:hRule="exact" w:val="680"/>
              </w:trPr>
              <w:tc>
                <w:tcPr>
                  <w:tcW w:w="9526" w:type="dxa"/>
                </w:tcPr>
                <w:p w14:paraId="017A0452"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korleis er prosedyren implementert?</w:t>
                  </w:r>
                </w:p>
                <w:p w14:paraId="41048053"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4F5DEC1" w14:textId="77777777" w:rsidR="00016AF8" w:rsidRPr="00B36685" w:rsidRDefault="00016AF8" w:rsidP="00C961C4">
            <w:pPr>
              <w:ind w:left="357"/>
              <w:rPr>
                <w:rFonts w:ascii="Arial" w:hAnsi="Arial" w:cs="Arial"/>
                <w:noProof/>
                <w:sz w:val="18"/>
                <w:szCs w:val="18"/>
              </w:rPr>
            </w:pPr>
          </w:p>
        </w:tc>
      </w:tr>
      <w:tr w:rsidR="00C93DCC" w:rsidRPr="00B36685" w14:paraId="48AE3637" w14:textId="77777777" w:rsidTr="003602C1">
        <w:trPr>
          <w:cantSplit/>
          <w:trHeight w:hRule="exact" w:val="567"/>
        </w:trPr>
        <w:tc>
          <w:tcPr>
            <w:tcW w:w="8509" w:type="dxa"/>
            <w:gridSpan w:val="2"/>
            <w:tcBorders>
              <w:left w:val="single" w:sz="4" w:space="0" w:color="auto"/>
            </w:tcBorders>
            <w:vAlign w:val="center"/>
          </w:tcPr>
          <w:p w14:paraId="456585A7" w14:textId="77777777" w:rsidR="00C93DCC" w:rsidRPr="00B36685" w:rsidRDefault="00C93DCC" w:rsidP="00C93DCC">
            <w:pPr>
              <w:pStyle w:val="Listeavsnitt"/>
              <w:numPr>
                <w:ilvl w:val="0"/>
                <w:numId w:val="5"/>
              </w:numPr>
              <w:ind w:left="357" w:hanging="357"/>
              <w:rPr>
                <w:rFonts w:ascii="Arial" w:hAnsi="Arial" w:cs="Arial"/>
                <w:noProof/>
                <w:sz w:val="18"/>
                <w:szCs w:val="18"/>
              </w:rPr>
            </w:pPr>
            <w:r w:rsidRPr="00B36685">
              <w:rPr>
                <w:rFonts w:ascii="Arial" w:hAnsi="Arial"/>
                <w:noProof/>
                <w:sz w:val="18"/>
              </w:rPr>
              <w:t>Søkjaren har tilstrekkelege tryggleikstiltak på plass for å verne datasystema til søkjaren frå uautorisert inntrenging og sikre søkjaren sin dokumentasjon;</w:t>
            </w:r>
          </w:p>
        </w:tc>
        <w:tc>
          <w:tcPr>
            <w:tcW w:w="851" w:type="dxa"/>
          </w:tcPr>
          <w:p w14:paraId="62C5382C" w14:textId="77777777" w:rsidR="00C93DCC" w:rsidRPr="00B36685" w:rsidRDefault="00C93DCC"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Ja</w:t>
            </w:r>
          </w:p>
        </w:tc>
        <w:tc>
          <w:tcPr>
            <w:tcW w:w="851" w:type="dxa"/>
            <w:tcBorders>
              <w:left w:val="nil"/>
              <w:right w:val="single" w:sz="4" w:space="0" w:color="auto"/>
            </w:tcBorders>
          </w:tcPr>
          <w:p w14:paraId="4308EE63" w14:textId="77777777" w:rsidR="00C93DCC" w:rsidRPr="00B36685" w:rsidRDefault="00C93DCC" w:rsidP="00C961C4">
            <w:pPr>
              <w:spacing w:before="120"/>
              <w:rPr>
                <w:rFonts w:ascii="Arial" w:hAnsi="Arial" w:cs="Arial"/>
                <w:noProof/>
                <w:sz w:val="16"/>
                <w:szCs w:val="16"/>
              </w:rPr>
            </w:pPr>
            <w:r w:rsidRPr="00B36685">
              <w:rPr>
                <w:rFonts w:ascii="Arial" w:hAnsi="Arial" w:cs="Arial"/>
                <w:noProof/>
                <w:sz w:val="16"/>
                <w:szCs w:val="16"/>
              </w:rPr>
              <w:fldChar w:fldCharType="begin">
                <w:ffData>
                  <w:name w:val="Merk1"/>
                  <w:enabled/>
                  <w:calcOnExit w:val="0"/>
                  <w:checkBox>
                    <w:size w:val="22"/>
                    <w:default w:val="0"/>
                  </w:checkBox>
                </w:ffData>
              </w:fldChar>
            </w:r>
            <w:r w:rsidRPr="00B36685">
              <w:rPr>
                <w:rFonts w:ascii="Arial" w:hAnsi="Arial" w:cs="Arial"/>
                <w:noProof/>
                <w:sz w:val="16"/>
                <w:szCs w:val="16"/>
              </w:rPr>
              <w:instrText xml:space="preserve"> FORMCHECKBOX </w:instrText>
            </w:r>
            <w:r w:rsidRPr="00B36685">
              <w:rPr>
                <w:rFonts w:ascii="Arial" w:hAnsi="Arial" w:cs="Arial"/>
                <w:noProof/>
                <w:sz w:val="16"/>
                <w:szCs w:val="16"/>
              </w:rPr>
            </w:r>
            <w:r w:rsidRPr="00B36685">
              <w:rPr>
                <w:rFonts w:ascii="Arial" w:hAnsi="Arial" w:cs="Arial"/>
                <w:noProof/>
                <w:sz w:val="16"/>
                <w:szCs w:val="16"/>
              </w:rPr>
              <w:fldChar w:fldCharType="separate"/>
            </w:r>
            <w:r w:rsidRPr="00B36685">
              <w:rPr>
                <w:rFonts w:ascii="Arial" w:hAnsi="Arial" w:cs="Arial"/>
                <w:noProof/>
                <w:sz w:val="16"/>
                <w:szCs w:val="16"/>
              </w:rPr>
              <w:fldChar w:fldCharType="end"/>
            </w:r>
            <w:r w:rsidRPr="00B36685">
              <w:rPr>
                <w:rFonts w:ascii="Arial" w:hAnsi="Arial"/>
                <w:noProof/>
                <w:sz w:val="16"/>
              </w:rPr>
              <w:t xml:space="preserve"> Nei</w:t>
            </w:r>
          </w:p>
        </w:tc>
      </w:tr>
      <w:tr w:rsidR="00016AF8" w:rsidRPr="00B36685" w14:paraId="5A583AEE" w14:textId="77777777" w:rsidTr="003602C1">
        <w:trPr>
          <w:cantSplit/>
          <w:trHeight w:hRule="exact" w:val="964"/>
        </w:trPr>
        <w:tc>
          <w:tcPr>
            <w:tcW w:w="10211" w:type="dxa"/>
            <w:gridSpan w:val="4"/>
            <w:tcBorders>
              <w:left w:val="single" w:sz="4" w:space="0" w:color="auto"/>
              <w:right w:val="single" w:sz="4" w:space="0" w:color="auto"/>
            </w:tcBorders>
          </w:tcPr>
          <w:p w14:paraId="5E62A52F" w14:textId="77777777" w:rsidR="00016AF8" w:rsidRPr="00B36685" w:rsidRDefault="00016AF8" w:rsidP="00C961C4">
            <w:pPr>
              <w:ind w:left="357"/>
              <w:rPr>
                <w:rFonts w:ascii="Arial" w:hAnsi="Arial" w:cs="Arial"/>
                <w:noProof/>
                <w:sz w:val="4"/>
                <w:szCs w:val="4"/>
              </w:rPr>
            </w:pPr>
          </w:p>
          <w:tbl>
            <w:tblPr>
              <w:tblStyle w:val="Tabellrutenett"/>
              <w:tblW w:w="0" w:type="auto"/>
              <w:tblInd w:w="357" w:type="dxa"/>
              <w:tblLayout w:type="fixed"/>
              <w:tblLook w:val="04A0" w:firstRow="1" w:lastRow="0" w:firstColumn="1" w:lastColumn="0" w:noHBand="0" w:noVBand="1"/>
            </w:tblPr>
            <w:tblGrid>
              <w:gridCol w:w="9526"/>
            </w:tblGrid>
            <w:tr w:rsidR="00016AF8" w:rsidRPr="00B36685" w14:paraId="240F4BB1" w14:textId="77777777" w:rsidTr="00C961C4">
              <w:trPr>
                <w:cantSplit/>
                <w:trHeight w:hRule="exact" w:val="680"/>
              </w:trPr>
              <w:tc>
                <w:tcPr>
                  <w:tcW w:w="9526" w:type="dxa"/>
                </w:tcPr>
                <w:p w14:paraId="0967E7AD" w14:textId="77777777" w:rsidR="00016AF8" w:rsidRPr="00B36685" w:rsidRDefault="00016AF8" w:rsidP="000F2C9F">
                  <w:pPr>
                    <w:spacing w:before="40"/>
                    <w:rPr>
                      <w:rFonts w:ascii="Arial" w:hAnsi="Arial" w:cs="Arial"/>
                      <w:noProof/>
                      <w:sz w:val="18"/>
                      <w:szCs w:val="18"/>
                    </w:rPr>
                  </w:pPr>
                  <w:r w:rsidRPr="00B36685">
                    <w:rPr>
                      <w:rFonts w:ascii="Arial" w:hAnsi="Arial"/>
                      <w:noProof/>
                      <w:sz w:val="18"/>
                    </w:rPr>
                    <w:t>Dersom ja, kva for tiltak er sett i verk?</w:t>
                  </w:r>
                </w:p>
                <w:p w14:paraId="722F8507" w14:textId="77777777" w:rsidR="00016AF8" w:rsidRPr="00B36685" w:rsidRDefault="00016AF8" w:rsidP="00C961C4">
                  <w:pPr>
                    <w:spacing w:before="80"/>
                    <w:rPr>
                      <w:rFonts w:ascii="Arial" w:hAnsi="Arial" w:cs="Arial"/>
                      <w:noProof/>
                      <w:sz w:val="18"/>
                      <w:szCs w:val="18"/>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79D7795F" w14:textId="77777777" w:rsidR="00016AF8" w:rsidRPr="00B36685" w:rsidRDefault="00016AF8" w:rsidP="00C961C4">
            <w:pPr>
              <w:ind w:left="357"/>
              <w:rPr>
                <w:rFonts w:ascii="Arial" w:hAnsi="Arial" w:cs="Arial"/>
                <w:noProof/>
                <w:sz w:val="18"/>
                <w:szCs w:val="18"/>
              </w:rPr>
            </w:pPr>
          </w:p>
        </w:tc>
      </w:tr>
      <w:tr w:rsidR="00FA46C7" w:rsidRPr="00B36685" w14:paraId="00C988E6" w14:textId="77777777" w:rsidTr="003602C1">
        <w:trPr>
          <w:cantSplit/>
          <w:trHeight w:hRule="exact" w:val="1077"/>
        </w:trPr>
        <w:tc>
          <w:tcPr>
            <w:tcW w:w="10211" w:type="dxa"/>
            <w:gridSpan w:val="4"/>
            <w:tcBorders>
              <w:top w:val="single" w:sz="4" w:space="0" w:color="auto"/>
              <w:left w:val="single" w:sz="4" w:space="0" w:color="auto"/>
              <w:bottom w:val="single" w:sz="4" w:space="0" w:color="auto"/>
              <w:right w:val="single" w:sz="4" w:space="0" w:color="auto"/>
            </w:tcBorders>
          </w:tcPr>
          <w:p w14:paraId="05D99B66" w14:textId="77777777" w:rsidR="00FA46C7" w:rsidRPr="00B36685" w:rsidRDefault="00FA46C7" w:rsidP="00FA46C7">
            <w:pPr>
              <w:rPr>
                <w:rFonts w:ascii="Arial" w:hAnsi="Arial" w:cs="Arial"/>
                <w:i/>
                <w:noProof/>
                <w:sz w:val="18"/>
                <w:szCs w:val="18"/>
              </w:rPr>
            </w:pPr>
            <w:r w:rsidRPr="00B36685">
              <w:rPr>
                <w:rFonts w:ascii="Arial" w:hAnsi="Arial"/>
                <w:i/>
                <w:noProof/>
                <w:sz w:val="18"/>
              </w:rPr>
              <w:t>Merknader</w:t>
            </w:r>
          </w:p>
          <w:p w14:paraId="082B50DB" w14:textId="77777777" w:rsidR="00FA46C7" w:rsidRPr="00B36685" w:rsidRDefault="00FA46C7" w:rsidP="00FA46C7">
            <w:pPr>
              <w:rPr>
                <w:noProof/>
              </w:rPr>
            </w:pPr>
            <w:r w:rsidRPr="00B36685">
              <w:rPr>
                <w:noProof/>
              </w:rPr>
              <w:fldChar w:fldCharType="begin">
                <w:ffData>
                  <w:name w:val="Tekst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r w:rsidR="00F84B65" w:rsidRPr="00B36685" w14:paraId="5D4A33A7" w14:textId="77777777" w:rsidTr="003602C1">
        <w:trPr>
          <w:cantSplit/>
          <w:trHeight w:hRule="exact" w:val="227"/>
        </w:trPr>
        <w:tc>
          <w:tcPr>
            <w:tcW w:w="10211" w:type="dxa"/>
            <w:gridSpan w:val="4"/>
            <w:tcBorders>
              <w:top w:val="single" w:sz="4" w:space="0" w:color="auto"/>
            </w:tcBorders>
          </w:tcPr>
          <w:p w14:paraId="4E95A0E4" w14:textId="77777777" w:rsidR="00F84B65" w:rsidRPr="00B36685" w:rsidRDefault="00F84B65" w:rsidP="00C961C4">
            <w:pPr>
              <w:rPr>
                <w:rFonts w:ascii="Arial" w:hAnsi="Arial" w:cs="Arial"/>
                <w:noProof/>
                <w:sz w:val="16"/>
                <w:szCs w:val="16"/>
              </w:rPr>
            </w:pPr>
          </w:p>
        </w:tc>
      </w:tr>
      <w:tr w:rsidR="00F84B65" w:rsidRPr="00B36685" w14:paraId="2D6D1C7C"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2AC7765" w14:textId="77777777" w:rsidR="00F84B65" w:rsidRPr="00B36685" w:rsidRDefault="00F84B65" w:rsidP="00C961C4">
            <w:pPr>
              <w:pStyle w:val="Listeavsnitt"/>
              <w:numPr>
                <w:ilvl w:val="0"/>
                <w:numId w:val="1"/>
              </w:numPr>
              <w:ind w:left="357" w:hanging="357"/>
              <w:rPr>
                <w:rFonts w:ascii="Arial" w:hAnsi="Arial" w:cs="Arial"/>
                <w:b/>
                <w:noProof/>
                <w:sz w:val="18"/>
                <w:szCs w:val="18"/>
              </w:rPr>
            </w:pPr>
            <w:r w:rsidRPr="00B36685">
              <w:rPr>
                <w:rFonts w:ascii="Arial" w:hAnsi="Arial"/>
                <w:b/>
                <w:noProof/>
                <w:sz w:val="18"/>
              </w:rPr>
              <w:t>Søkjaren sine plikter</w:t>
            </w:r>
          </w:p>
        </w:tc>
      </w:tr>
      <w:tr w:rsidR="001A70C4" w:rsidRPr="00B36685" w14:paraId="2DF27E27" w14:textId="77777777" w:rsidTr="003602C1">
        <w:trPr>
          <w:cantSplit/>
          <w:trHeight w:hRule="exact" w:val="2948"/>
        </w:trPr>
        <w:tc>
          <w:tcPr>
            <w:tcW w:w="10211" w:type="dxa"/>
            <w:gridSpan w:val="4"/>
            <w:tcBorders>
              <w:top w:val="single" w:sz="4" w:space="0" w:color="auto"/>
              <w:left w:val="single" w:sz="4" w:space="0" w:color="auto"/>
              <w:right w:val="single" w:sz="4" w:space="0" w:color="auto"/>
            </w:tcBorders>
            <w:vAlign w:val="center"/>
          </w:tcPr>
          <w:p w14:paraId="4DEA7CC4"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a.</w:t>
            </w:r>
            <w:r w:rsidRPr="00B36685">
              <w:rPr>
                <w:noProof/>
              </w:rPr>
              <w:tab/>
            </w:r>
            <w:r w:rsidRPr="00B36685">
              <w:rPr>
                <w:rFonts w:ascii="Arial" w:hAnsi="Arial"/>
                <w:noProof/>
                <w:sz w:val="18"/>
              </w:rPr>
              <w:t>Vi vil informere tollmyndigheitene om alle forhold som oppstår etter at autorisasjonen blei gitt som kan påverke denne søknaden eller autorisasjonen.</w:t>
            </w:r>
          </w:p>
          <w:p w14:paraId="37C15321" w14:textId="77777777" w:rsidR="00F84B65" w:rsidRPr="00B36685" w:rsidRDefault="00F84B65" w:rsidP="00F84B65">
            <w:pPr>
              <w:ind w:hanging="357"/>
              <w:rPr>
                <w:rFonts w:ascii="Arial" w:hAnsi="Arial" w:cs="Arial"/>
                <w:noProof/>
                <w:sz w:val="18"/>
                <w:szCs w:val="18"/>
              </w:rPr>
            </w:pPr>
          </w:p>
          <w:p w14:paraId="0E9EF05C"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b.</w:t>
            </w:r>
            <w:r w:rsidRPr="00B36685">
              <w:rPr>
                <w:noProof/>
              </w:rPr>
              <w:tab/>
            </w:r>
            <w:r w:rsidRPr="00B36685">
              <w:rPr>
                <w:rFonts w:ascii="Arial" w:hAnsi="Arial"/>
                <w:noProof/>
                <w:sz w:val="18"/>
              </w:rPr>
              <w:t>Vi vil føre lister over gjeldande transitteringar der vi har nytta Universalgaranti/garantifritaket vårt og vil overvake bruken av referansebeløpet.</w:t>
            </w:r>
          </w:p>
          <w:p w14:paraId="0277A4F6" w14:textId="77777777" w:rsidR="00F84B65" w:rsidRPr="00B36685" w:rsidRDefault="00F84B65" w:rsidP="00F84B65">
            <w:pPr>
              <w:ind w:hanging="357"/>
              <w:rPr>
                <w:rFonts w:ascii="Arial" w:hAnsi="Arial" w:cs="Arial"/>
                <w:noProof/>
                <w:sz w:val="18"/>
                <w:szCs w:val="18"/>
              </w:rPr>
            </w:pPr>
          </w:p>
          <w:p w14:paraId="430012EF"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c.</w:t>
            </w:r>
            <w:r w:rsidRPr="00B36685">
              <w:rPr>
                <w:noProof/>
              </w:rPr>
              <w:tab/>
            </w:r>
            <w:r w:rsidRPr="00B36685">
              <w:rPr>
                <w:rFonts w:ascii="Arial" w:hAnsi="Arial"/>
                <w:noProof/>
                <w:sz w:val="18"/>
              </w:rPr>
              <w:t>Vi vil informere tollmyndigheitene skriftleg dersom referansebeløpet viser seg å vere utilstrekkeleg.</w:t>
            </w:r>
          </w:p>
          <w:p w14:paraId="74E3430D" w14:textId="77777777" w:rsidR="00F84B65" w:rsidRPr="00B36685" w:rsidRDefault="00F84B65" w:rsidP="00F84B65">
            <w:pPr>
              <w:ind w:hanging="357"/>
              <w:rPr>
                <w:rFonts w:ascii="Arial" w:hAnsi="Arial" w:cs="Arial"/>
                <w:noProof/>
                <w:sz w:val="18"/>
                <w:szCs w:val="18"/>
              </w:rPr>
            </w:pPr>
          </w:p>
          <w:p w14:paraId="4D902D9A"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d.</w:t>
            </w:r>
            <w:r w:rsidRPr="00B36685">
              <w:rPr>
                <w:noProof/>
              </w:rPr>
              <w:tab/>
            </w:r>
            <w:r w:rsidRPr="00B36685">
              <w:rPr>
                <w:rFonts w:ascii="Arial" w:hAnsi="Arial"/>
                <w:noProof/>
                <w:sz w:val="18"/>
              </w:rPr>
              <w:t xml:space="preserve">På førespurnad vil vi tillate at tollmyndigheitene kontrollerer dokumentasjon i samband med listene våre. </w:t>
            </w:r>
          </w:p>
          <w:p w14:paraId="2F324BBB" w14:textId="77777777" w:rsidR="00F84B65" w:rsidRPr="00B36685" w:rsidRDefault="00F84B65" w:rsidP="00F84B65">
            <w:pPr>
              <w:ind w:hanging="357"/>
              <w:rPr>
                <w:rFonts w:ascii="Arial" w:hAnsi="Arial" w:cs="Arial"/>
                <w:noProof/>
                <w:sz w:val="18"/>
                <w:szCs w:val="18"/>
              </w:rPr>
            </w:pPr>
          </w:p>
          <w:p w14:paraId="37901628" w14:textId="77777777" w:rsidR="00F84B65" w:rsidRPr="00B36685" w:rsidRDefault="00F84B65" w:rsidP="00F84B65">
            <w:pPr>
              <w:ind w:left="357" w:hanging="357"/>
              <w:rPr>
                <w:rFonts w:ascii="Arial" w:hAnsi="Arial" w:cs="Arial"/>
                <w:noProof/>
                <w:sz w:val="18"/>
                <w:szCs w:val="18"/>
              </w:rPr>
            </w:pPr>
            <w:r w:rsidRPr="00B36685">
              <w:rPr>
                <w:rFonts w:ascii="Arial" w:hAnsi="Arial"/>
                <w:noProof/>
                <w:sz w:val="18"/>
              </w:rPr>
              <w:t>e.</w:t>
            </w:r>
            <w:r w:rsidRPr="00B36685">
              <w:rPr>
                <w:noProof/>
              </w:rPr>
              <w:tab/>
            </w:r>
            <w:r w:rsidRPr="00B36685">
              <w:rPr>
                <w:rFonts w:ascii="Arial" w:hAnsi="Arial"/>
                <w:noProof/>
                <w:sz w:val="18"/>
              </w:rPr>
              <w:t>På førespurnad vil vi gjere dokumentasjonen i samband med denne autorisasjonen tilgjengeleg for tollmyndigheitene.</w:t>
            </w:r>
          </w:p>
          <w:p w14:paraId="2DAED27A" w14:textId="77777777" w:rsidR="00F84B65" w:rsidRPr="00B36685" w:rsidRDefault="00F84B65" w:rsidP="00F84B65">
            <w:pPr>
              <w:ind w:hanging="357"/>
              <w:rPr>
                <w:rFonts w:ascii="Arial" w:hAnsi="Arial" w:cs="Arial"/>
                <w:noProof/>
                <w:sz w:val="18"/>
                <w:szCs w:val="18"/>
              </w:rPr>
            </w:pPr>
          </w:p>
          <w:p w14:paraId="26CD52E9" w14:textId="77777777" w:rsidR="001A70C4" w:rsidRPr="00B36685" w:rsidRDefault="00F84B65" w:rsidP="00F84B65">
            <w:pPr>
              <w:ind w:left="357" w:hanging="357"/>
              <w:rPr>
                <w:rFonts w:ascii="Arial" w:hAnsi="Arial" w:cs="Arial"/>
                <w:noProof/>
                <w:sz w:val="18"/>
                <w:szCs w:val="18"/>
              </w:rPr>
            </w:pPr>
            <w:r w:rsidRPr="00B36685">
              <w:rPr>
                <w:rFonts w:ascii="Arial" w:hAnsi="Arial"/>
                <w:noProof/>
                <w:sz w:val="18"/>
              </w:rPr>
              <w:t>f.</w:t>
            </w:r>
            <w:r w:rsidRPr="00B36685">
              <w:rPr>
                <w:noProof/>
              </w:rPr>
              <w:tab/>
            </w:r>
            <w:r w:rsidRPr="00B36685">
              <w:rPr>
                <w:rFonts w:ascii="Arial" w:hAnsi="Arial"/>
                <w:noProof/>
                <w:sz w:val="18"/>
              </w:rPr>
              <w:t>Vi vil informere tollmyndigheitene om endringar/utskiftingar av personar nemnde i punkt 2(b).</w:t>
            </w:r>
          </w:p>
        </w:tc>
      </w:tr>
      <w:tr w:rsidR="009A0676" w:rsidRPr="00B36685" w14:paraId="4F05CC11" w14:textId="77777777" w:rsidTr="003602C1">
        <w:trPr>
          <w:cantSplit/>
          <w:trHeight w:hRule="exact" w:val="227"/>
        </w:trPr>
        <w:tc>
          <w:tcPr>
            <w:tcW w:w="10211" w:type="dxa"/>
            <w:gridSpan w:val="4"/>
            <w:tcBorders>
              <w:top w:val="single" w:sz="4" w:space="0" w:color="auto"/>
            </w:tcBorders>
          </w:tcPr>
          <w:p w14:paraId="4ADE58E9" w14:textId="77777777" w:rsidR="009A0676" w:rsidRPr="00B36685" w:rsidRDefault="009A0676" w:rsidP="00C961C4">
            <w:pPr>
              <w:rPr>
                <w:rFonts w:ascii="Arial" w:hAnsi="Arial" w:cs="Arial"/>
                <w:noProof/>
                <w:sz w:val="16"/>
                <w:szCs w:val="16"/>
              </w:rPr>
            </w:pPr>
          </w:p>
        </w:tc>
      </w:tr>
      <w:tr w:rsidR="009A0676" w:rsidRPr="00B36685" w14:paraId="43371F7E"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2C7297D2" w14:textId="77777777" w:rsidR="009A0676" w:rsidRPr="00B36685" w:rsidRDefault="009A0676" w:rsidP="00C961C4">
            <w:pPr>
              <w:pStyle w:val="Listeavsnitt"/>
              <w:numPr>
                <w:ilvl w:val="0"/>
                <w:numId w:val="1"/>
              </w:numPr>
              <w:ind w:left="357" w:hanging="357"/>
              <w:rPr>
                <w:rFonts w:ascii="Arial" w:hAnsi="Arial" w:cs="Arial"/>
                <w:b/>
                <w:noProof/>
                <w:sz w:val="18"/>
                <w:szCs w:val="18"/>
              </w:rPr>
            </w:pPr>
            <w:r w:rsidRPr="00B36685">
              <w:rPr>
                <w:rFonts w:ascii="Arial" w:hAnsi="Arial"/>
                <w:b/>
                <w:noProof/>
                <w:sz w:val="18"/>
              </w:rPr>
              <w:t>Ymse</w:t>
            </w:r>
          </w:p>
        </w:tc>
      </w:tr>
      <w:tr w:rsidR="00B50193" w:rsidRPr="00B36685" w14:paraId="430810AF" w14:textId="77777777" w:rsidTr="003602C1">
        <w:trPr>
          <w:cantSplit/>
          <w:trHeight w:hRule="exact" w:val="851"/>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34BFF433" w14:textId="77777777" w:rsidR="00B50193" w:rsidRPr="00B36685" w:rsidRDefault="00B50193" w:rsidP="00C961C4">
            <w:pPr>
              <w:rPr>
                <w:rFonts w:ascii="Arial" w:hAnsi="Arial" w:cs="Arial"/>
                <w:noProof/>
                <w:sz w:val="18"/>
                <w:szCs w:val="18"/>
              </w:rPr>
            </w:pPr>
            <w:r w:rsidRPr="00B36685">
              <w:rPr>
                <w:rFonts w:ascii="Arial" w:hAnsi="Arial"/>
                <w:noProof/>
                <w:sz w:val="18"/>
              </w:rPr>
              <w:t xml:space="preserve">Vi ber om å få tilsendt </w:t>
            </w:r>
            <w:r w:rsidRPr="00B36685">
              <w:rPr>
                <w:rFonts w:ascii="Arial" w:hAnsi="Arial" w:cs="Arial"/>
                <w:noProof/>
                <w:sz w:val="18"/>
                <w:szCs w:val="18"/>
              </w:rPr>
              <w:fldChar w:fldCharType="begin">
                <w:ffData>
                  <w:name w:val="Tekst7"/>
                  <w:enabled/>
                  <w:calcOnExit w:val="0"/>
                  <w:textInput>
                    <w:default w:val="     (tal)"/>
                  </w:textInput>
                </w:ffData>
              </w:fldChar>
            </w:r>
            <w:r w:rsidR="006D4098" w:rsidRPr="00B36685">
              <w:rPr>
                <w:rFonts w:ascii="Arial" w:hAnsi="Arial" w:cs="Arial"/>
                <w:noProof/>
                <w:sz w:val="18"/>
                <w:szCs w:val="18"/>
              </w:rPr>
              <w:instrText xml:space="preserve"> FORMTEXT </w:instrText>
            </w:r>
            <w:r w:rsidRPr="00B36685">
              <w:rPr>
                <w:rFonts w:ascii="Arial" w:hAnsi="Arial" w:cs="Arial"/>
                <w:noProof/>
                <w:sz w:val="18"/>
                <w:szCs w:val="18"/>
              </w:rPr>
            </w:r>
            <w:r w:rsidRPr="00B36685">
              <w:rPr>
                <w:rFonts w:ascii="Arial" w:hAnsi="Arial" w:cs="Arial"/>
                <w:noProof/>
                <w:sz w:val="18"/>
                <w:szCs w:val="18"/>
              </w:rPr>
              <w:fldChar w:fldCharType="separate"/>
            </w:r>
            <w:bookmarkStart w:id="9" w:name="Tekst7"/>
            <w:r w:rsidRPr="00B36685">
              <w:rPr>
                <w:rFonts w:ascii="Arial" w:hAnsi="Arial"/>
                <w:noProof/>
                <w:sz w:val="18"/>
              </w:rPr>
              <w:t xml:space="preserve">     (tal)</w:t>
            </w:r>
            <w:r w:rsidRPr="00B36685">
              <w:rPr>
                <w:noProof/>
              </w:rPr>
              <w:fldChar w:fldCharType="end"/>
            </w:r>
            <w:bookmarkEnd w:id="9"/>
            <w:r w:rsidRPr="00B36685">
              <w:rPr>
                <w:rFonts w:ascii="Arial" w:hAnsi="Arial"/>
                <w:noProof/>
                <w:sz w:val="18"/>
              </w:rPr>
              <w:t xml:space="preserve"> garantisertifikat til bruk i samband med prosedyre ved driftsstans.</w:t>
            </w:r>
            <w:r w:rsidRPr="00B36685">
              <w:rPr>
                <w:rFonts w:ascii="Arial" w:hAnsi="Arial" w:cs="Arial"/>
                <w:noProof/>
                <w:sz w:val="18"/>
                <w:szCs w:val="18"/>
              </w:rPr>
              <w:br/>
            </w:r>
            <w:r w:rsidRPr="00B36685">
              <w:rPr>
                <w:rFonts w:ascii="Arial" w:hAnsi="Arial"/>
                <w:noProof/>
                <w:sz w:val="18"/>
              </w:rPr>
              <w:t>Garantisertifikata må forlengjast eller fornyast annakvart år, eller returnerast omgåande dersom garantien er kansellert eller tilbakebetalt.</w:t>
            </w:r>
          </w:p>
        </w:tc>
      </w:tr>
      <w:tr w:rsidR="00AB7A8C" w:rsidRPr="00B36685" w14:paraId="49CF507B" w14:textId="77777777" w:rsidTr="003602C1">
        <w:trPr>
          <w:cantSplit/>
          <w:trHeight w:hRule="exact" w:val="227"/>
        </w:trPr>
        <w:tc>
          <w:tcPr>
            <w:tcW w:w="10211" w:type="dxa"/>
            <w:gridSpan w:val="4"/>
            <w:tcBorders>
              <w:top w:val="single" w:sz="4" w:space="0" w:color="auto"/>
            </w:tcBorders>
          </w:tcPr>
          <w:p w14:paraId="2774E058" w14:textId="77777777" w:rsidR="00AB7A8C" w:rsidRPr="00B36685" w:rsidRDefault="00AB7A8C" w:rsidP="00C961C4">
            <w:pPr>
              <w:rPr>
                <w:rFonts w:ascii="Arial" w:hAnsi="Arial" w:cs="Arial"/>
                <w:noProof/>
                <w:sz w:val="16"/>
                <w:szCs w:val="16"/>
              </w:rPr>
            </w:pPr>
          </w:p>
        </w:tc>
      </w:tr>
      <w:tr w:rsidR="00AB7A8C" w:rsidRPr="00B36685" w14:paraId="4E45A45B" w14:textId="77777777" w:rsidTr="003602C1">
        <w:trPr>
          <w:cantSplit/>
          <w:trHeight w:hRule="exact" w:val="284"/>
        </w:trPr>
        <w:tc>
          <w:tcPr>
            <w:tcW w:w="1021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314F6796" w14:textId="77777777" w:rsidR="00AB7A8C" w:rsidRPr="00B36685" w:rsidRDefault="00AB7A8C" w:rsidP="00AB7A8C">
            <w:pPr>
              <w:rPr>
                <w:rFonts w:ascii="Arial" w:hAnsi="Arial" w:cs="Arial"/>
                <w:b/>
                <w:noProof/>
                <w:sz w:val="18"/>
                <w:szCs w:val="18"/>
              </w:rPr>
            </w:pPr>
            <w:r w:rsidRPr="00B36685">
              <w:rPr>
                <w:rFonts w:ascii="Arial" w:hAnsi="Arial"/>
                <w:b/>
                <w:noProof/>
                <w:sz w:val="18"/>
              </w:rPr>
              <w:t>Underskrift</w:t>
            </w:r>
          </w:p>
        </w:tc>
      </w:tr>
      <w:tr w:rsidR="00AB7A8C" w:rsidRPr="00B36685" w14:paraId="1F3F9EFA" w14:textId="77777777" w:rsidTr="003602C1">
        <w:trPr>
          <w:cantSplit/>
          <w:trHeight w:hRule="exact" w:val="454"/>
        </w:trPr>
        <w:tc>
          <w:tcPr>
            <w:tcW w:w="10211" w:type="dxa"/>
            <w:gridSpan w:val="4"/>
            <w:tcBorders>
              <w:top w:val="single" w:sz="4" w:space="0" w:color="auto"/>
              <w:left w:val="single" w:sz="4" w:space="0" w:color="auto"/>
              <w:bottom w:val="single" w:sz="4" w:space="0" w:color="auto"/>
              <w:right w:val="single" w:sz="4" w:space="0" w:color="auto"/>
            </w:tcBorders>
            <w:vAlign w:val="center"/>
          </w:tcPr>
          <w:p w14:paraId="60BF201B" w14:textId="77777777" w:rsidR="00AB7A8C" w:rsidRPr="00B36685" w:rsidRDefault="00AB7A8C" w:rsidP="00C961C4">
            <w:pPr>
              <w:rPr>
                <w:rFonts w:ascii="Arial" w:hAnsi="Arial" w:cs="Arial"/>
                <w:noProof/>
                <w:sz w:val="18"/>
                <w:szCs w:val="18"/>
              </w:rPr>
            </w:pPr>
            <w:r w:rsidRPr="00B36685">
              <w:rPr>
                <w:rFonts w:ascii="Arial" w:hAnsi="Arial"/>
                <w:noProof/>
                <w:sz w:val="18"/>
              </w:rPr>
              <w:t>Vi stadfestar at opplysningane ovanfor er korrekte og at den vedlagde dokumentasjonen er ekte.</w:t>
            </w:r>
          </w:p>
        </w:tc>
      </w:tr>
      <w:tr w:rsidR="00AB7A8C" w:rsidRPr="00B36685" w14:paraId="0528EE11" w14:textId="77777777" w:rsidTr="003602C1">
        <w:trPr>
          <w:cantSplit/>
          <w:trHeight w:hRule="exact" w:val="1134"/>
        </w:trPr>
        <w:tc>
          <w:tcPr>
            <w:tcW w:w="2837" w:type="dxa"/>
            <w:tcBorders>
              <w:top w:val="single" w:sz="4" w:space="0" w:color="auto"/>
              <w:left w:val="single" w:sz="4" w:space="0" w:color="auto"/>
              <w:bottom w:val="single" w:sz="4" w:space="0" w:color="auto"/>
              <w:right w:val="single" w:sz="4" w:space="0" w:color="auto"/>
            </w:tcBorders>
          </w:tcPr>
          <w:p w14:paraId="66C29743" w14:textId="77777777" w:rsidR="00AB7A8C" w:rsidRPr="00B36685" w:rsidRDefault="00AB7A8C" w:rsidP="00AB7A8C">
            <w:pPr>
              <w:rPr>
                <w:rFonts w:ascii="Arial" w:hAnsi="Arial" w:cs="Arial"/>
                <w:noProof/>
                <w:sz w:val="16"/>
                <w:szCs w:val="16"/>
              </w:rPr>
            </w:pPr>
            <w:r w:rsidRPr="00B36685">
              <w:rPr>
                <w:rFonts w:ascii="Arial" w:hAnsi="Arial"/>
                <w:noProof/>
                <w:sz w:val="16"/>
              </w:rPr>
              <w:t>Stad og dato</w:t>
            </w:r>
          </w:p>
          <w:p w14:paraId="5231D941" w14:textId="77777777" w:rsidR="00AB7A8C" w:rsidRPr="00B36685" w:rsidRDefault="00AB7A8C" w:rsidP="00AB7A8C">
            <w:pPr>
              <w:spacing w:before="360"/>
              <w:rPr>
                <w:noProof/>
              </w:rPr>
            </w:pPr>
            <w:r w:rsidRPr="00B36685">
              <w:rPr>
                <w:noProof/>
              </w:rPr>
              <w:fldChar w:fldCharType="begin">
                <w:ffData>
                  <w:name w:val="Tekst8"/>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10" w:name="Tekst8"/>
            <w:r w:rsidRPr="00B36685">
              <w:rPr>
                <w:noProof/>
              </w:rPr>
              <w:t>     </w:t>
            </w:r>
            <w:r w:rsidRPr="00B36685">
              <w:rPr>
                <w:noProof/>
              </w:rPr>
              <w:fldChar w:fldCharType="end"/>
            </w:r>
            <w:bookmarkEnd w:id="10"/>
          </w:p>
        </w:tc>
        <w:tc>
          <w:tcPr>
            <w:tcW w:w="7374" w:type="dxa"/>
            <w:gridSpan w:val="3"/>
            <w:tcBorders>
              <w:top w:val="single" w:sz="4" w:space="0" w:color="auto"/>
              <w:left w:val="single" w:sz="4" w:space="0" w:color="auto"/>
              <w:bottom w:val="single" w:sz="4" w:space="0" w:color="auto"/>
              <w:right w:val="single" w:sz="4" w:space="0" w:color="auto"/>
            </w:tcBorders>
          </w:tcPr>
          <w:p w14:paraId="5D686C60" w14:textId="77777777" w:rsidR="00AB7A8C" w:rsidRPr="00B36685" w:rsidRDefault="00AB7A8C" w:rsidP="00AB7A8C">
            <w:pPr>
              <w:rPr>
                <w:rFonts w:ascii="Arial" w:hAnsi="Arial" w:cs="Arial"/>
                <w:noProof/>
                <w:sz w:val="16"/>
                <w:szCs w:val="16"/>
              </w:rPr>
            </w:pPr>
            <w:r w:rsidRPr="00B36685">
              <w:rPr>
                <w:rFonts w:ascii="Arial" w:hAnsi="Arial"/>
                <w:noProof/>
                <w:sz w:val="16"/>
              </w:rPr>
              <w:t>Stempel og bindande underskrift, og førenamn og etternamn</w:t>
            </w:r>
          </w:p>
          <w:p w14:paraId="0A128FF2" w14:textId="77777777" w:rsidR="00AB7A8C" w:rsidRPr="00B36685" w:rsidRDefault="00AB7A8C" w:rsidP="00AB7A8C">
            <w:pPr>
              <w:spacing w:before="360"/>
              <w:rPr>
                <w:noProof/>
              </w:rPr>
            </w:pPr>
            <w:r w:rsidRPr="00B36685">
              <w:rPr>
                <w:noProof/>
              </w:rPr>
              <w:fldChar w:fldCharType="begin">
                <w:ffData>
                  <w:name w:val="Tekst9"/>
                  <w:enabled/>
                  <w:calcOnExit w:val="0"/>
                  <w:textInput/>
                </w:ffData>
              </w:fldChar>
            </w:r>
            <w:r w:rsidRPr="00B36685">
              <w:rPr>
                <w:noProof/>
              </w:rPr>
              <w:instrText xml:space="preserve"> FORMTEXT </w:instrText>
            </w:r>
            <w:r w:rsidRPr="00B36685">
              <w:rPr>
                <w:noProof/>
              </w:rPr>
            </w:r>
            <w:r w:rsidRPr="00B36685">
              <w:rPr>
                <w:noProof/>
              </w:rPr>
              <w:fldChar w:fldCharType="separate"/>
            </w:r>
            <w:bookmarkStart w:id="11" w:name="Tekst9"/>
            <w:r w:rsidRPr="00B36685">
              <w:rPr>
                <w:noProof/>
              </w:rPr>
              <w:t>     </w:t>
            </w:r>
            <w:r w:rsidRPr="00B36685">
              <w:rPr>
                <w:noProof/>
              </w:rPr>
              <w:fldChar w:fldCharType="end"/>
            </w:r>
            <w:bookmarkEnd w:id="11"/>
          </w:p>
        </w:tc>
      </w:tr>
    </w:tbl>
    <w:p w14:paraId="02E46ED8" w14:textId="77777777" w:rsidR="00AF223F" w:rsidRPr="00B36685" w:rsidRDefault="00AF223F" w:rsidP="00AF223F">
      <w:pPr>
        <w:spacing w:before="80"/>
        <w:rPr>
          <w:rFonts w:ascii="Arial" w:hAnsi="Arial" w:cs="Arial"/>
          <w:i/>
          <w:noProof/>
          <w:sz w:val="18"/>
          <w:szCs w:val="18"/>
        </w:rPr>
      </w:pPr>
      <w:r w:rsidRPr="00B36685">
        <w:rPr>
          <w:rFonts w:ascii="Arial" w:hAnsi="Arial"/>
          <w:i/>
          <w:noProof/>
          <w:sz w:val="18"/>
        </w:rPr>
        <w:t>NB: Informasjon i denne søknaden vil bli behandla konfidensielt av tollmyndigheitene.</w:t>
      </w:r>
    </w:p>
    <w:p w14:paraId="06D3B571" w14:textId="5A36125D" w:rsidR="00AF223F" w:rsidRDefault="00AF223F" w:rsidP="00AF223F">
      <w:pPr>
        <w:rPr>
          <w:rFonts w:ascii="Arial" w:hAnsi="Arial"/>
          <w:i/>
          <w:noProof/>
          <w:sz w:val="18"/>
        </w:rPr>
      </w:pPr>
      <w:r w:rsidRPr="00B36685">
        <w:rPr>
          <w:rFonts w:ascii="Arial" w:hAnsi="Arial"/>
          <w:i/>
          <w:noProof/>
          <w:sz w:val="18"/>
        </w:rPr>
        <w:t>Når Tolletaten tek imot garantierklæringa, får du autorisasjonen, eit garantireferansenummer og ein tilgangskode knytt til garantireferansenummeret, i tillegg til fleire garantisertifikat.</w:t>
      </w:r>
    </w:p>
    <w:p w14:paraId="676B6F7F" w14:textId="77777777" w:rsidR="00AF223F" w:rsidRPr="00AF223F" w:rsidRDefault="00AF223F" w:rsidP="00AF223F">
      <w:pPr>
        <w:rPr>
          <w:rFonts w:ascii="Arial" w:hAnsi="Arial" w:cs="Arial"/>
          <w:sz w:val="18"/>
          <w:szCs w:val="18"/>
        </w:rPr>
      </w:pPr>
    </w:p>
    <w:tbl>
      <w:tblPr>
        <w:tblStyle w:val="Tabellrutenett"/>
        <w:tblW w:w="1021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1"/>
      </w:tblGrid>
      <w:tr w:rsidR="00613E47" w:rsidRPr="00B36685" w14:paraId="3FE93200" w14:textId="77777777" w:rsidTr="00AF223F">
        <w:trPr>
          <w:cantSplit/>
          <w:trHeight w:hRule="exact" w:val="284"/>
        </w:trPr>
        <w:tc>
          <w:tcPr>
            <w:tcW w:w="10211" w:type="dxa"/>
            <w:tcBorders>
              <w:top w:val="single" w:sz="4" w:space="0" w:color="auto"/>
              <w:left w:val="single" w:sz="4" w:space="0" w:color="auto"/>
              <w:bottom w:val="single" w:sz="4" w:space="0" w:color="auto"/>
              <w:right w:val="single" w:sz="4" w:space="0" w:color="auto"/>
            </w:tcBorders>
            <w:shd w:val="pct10" w:color="auto" w:fill="auto"/>
            <w:vAlign w:val="center"/>
          </w:tcPr>
          <w:p w14:paraId="70531F6B" w14:textId="77777777" w:rsidR="00613E47" w:rsidRPr="00B36685" w:rsidRDefault="00613E47" w:rsidP="00C961C4">
            <w:pPr>
              <w:rPr>
                <w:rFonts w:ascii="Arial" w:hAnsi="Arial" w:cs="Arial"/>
                <w:b/>
                <w:noProof/>
                <w:sz w:val="18"/>
                <w:szCs w:val="18"/>
              </w:rPr>
            </w:pPr>
            <w:r w:rsidRPr="00B36685">
              <w:rPr>
                <w:rFonts w:ascii="Arial" w:hAnsi="Arial"/>
                <w:b/>
                <w:noProof/>
                <w:sz w:val="18"/>
              </w:rPr>
              <w:t>Bilag</w:t>
            </w:r>
          </w:p>
        </w:tc>
      </w:tr>
      <w:tr w:rsidR="003602C1" w:rsidRPr="00B36685" w14:paraId="5850209D" w14:textId="77777777" w:rsidTr="00AF223F">
        <w:trPr>
          <w:cantSplit/>
          <w:trHeight w:hRule="exact" w:val="2552"/>
        </w:trPr>
        <w:tc>
          <w:tcPr>
            <w:tcW w:w="10211" w:type="dxa"/>
            <w:tcBorders>
              <w:top w:val="single" w:sz="4" w:space="0" w:color="auto"/>
              <w:left w:val="single" w:sz="4" w:space="0" w:color="auto"/>
              <w:bottom w:val="single" w:sz="4" w:space="0" w:color="auto"/>
              <w:right w:val="single" w:sz="4" w:space="0" w:color="auto"/>
            </w:tcBorders>
            <w:vAlign w:val="center"/>
          </w:tcPr>
          <w:p w14:paraId="702FF3A7" w14:textId="77777777" w:rsidR="003602C1" w:rsidRPr="00B36685" w:rsidRDefault="003602C1" w:rsidP="00EE3AE2">
            <w:pPr>
              <w:pStyle w:val="Listeavsnitt"/>
              <w:numPr>
                <w:ilvl w:val="0"/>
                <w:numId w:val="6"/>
              </w:numPr>
              <w:spacing w:line="280" w:lineRule="exact"/>
              <w:ind w:left="357" w:hanging="357"/>
              <w:rPr>
                <w:rFonts w:ascii="Arial" w:hAnsi="Arial" w:cs="Arial"/>
                <w:noProof/>
                <w:sz w:val="18"/>
                <w:szCs w:val="18"/>
              </w:rPr>
            </w:pPr>
            <w:r w:rsidRPr="00B36685">
              <w:rPr>
                <w:rFonts w:ascii="Arial" w:hAnsi="Arial"/>
                <w:noProof/>
                <w:sz w:val="18"/>
              </w:rPr>
              <w:t>Kopi av firmaattest, helst nyare enn to månader.</w:t>
            </w:r>
          </w:p>
          <w:p w14:paraId="7AA33CB5" w14:textId="77777777" w:rsidR="003602C1" w:rsidRPr="00B36685" w:rsidRDefault="003602C1" w:rsidP="00EE3AE2">
            <w:pPr>
              <w:pStyle w:val="Listeavsnitt"/>
              <w:numPr>
                <w:ilvl w:val="0"/>
                <w:numId w:val="6"/>
              </w:numPr>
              <w:spacing w:line="280" w:lineRule="exact"/>
              <w:ind w:left="357" w:hanging="357"/>
              <w:rPr>
                <w:rFonts w:ascii="Arial" w:hAnsi="Arial" w:cs="Arial"/>
                <w:noProof/>
                <w:sz w:val="18"/>
                <w:szCs w:val="18"/>
              </w:rPr>
            </w:pPr>
            <w:r w:rsidRPr="00B36685">
              <w:rPr>
                <w:rFonts w:ascii="Arial" w:hAnsi="Arial"/>
                <w:noProof/>
                <w:sz w:val="18"/>
              </w:rPr>
              <w:t>Legg ved ei oversikt over alle personar i leiinga i føretaket, føretaket sine juridiske representantar og personar i føretaket som er ansvarlege for oppgåver knytt til tollbehandlinga.</w:t>
            </w:r>
          </w:p>
          <w:p w14:paraId="635CF372"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Årsrekneskap, revidert og godkjent av generalforsamlinga og innrapportert til Rekneskapsregisteret.</w:t>
            </w:r>
          </w:p>
          <w:p w14:paraId="7FF45AD1"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Rapportar frå utførte kontrollar eller rapport frå revisor.</w:t>
            </w:r>
          </w:p>
          <w:p w14:paraId="5C4CEE2C"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rFonts w:ascii="Arial" w:hAnsi="Arial"/>
                <w:noProof/>
                <w:sz w:val="18"/>
              </w:rPr>
              <w:t>Interne instruksar</w:t>
            </w:r>
          </w:p>
          <w:p w14:paraId="0E59FDB5"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noProof/>
              </w:rPr>
              <w:fldChar w:fldCharType="begin">
                <w:ffData>
                  <w:name w:val="Tekst10"/>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p w14:paraId="2D66B590" w14:textId="77777777" w:rsidR="003602C1" w:rsidRPr="00B36685" w:rsidRDefault="003602C1" w:rsidP="00EE3AE2">
            <w:pPr>
              <w:pStyle w:val="Listeavsnitt"/>
              <w:numPr>
                <w:ilvl w:val="0"/>
                <w:numId w:val="7"/>
              </w:numPr>
              <w:spacing w:line="280" w:lineRule="exact"/>
              <w:ind w:left="357" w:hanging="357"/>
              <w:rPr>
                <w:rFonts w:ascii="Arial" w:hAnsi="Arial" w:cs="Arial"/>
                <w:noProof/>
                <w:sz w:val="18"/>
                <w:szCs w:val="18"/>
              </w:rPr>
            </w:pPr>
            <w:r w:rsidRPr="00B36685">
              <w:rPr>
                <w:noProof/>
              </w:rPr>
              <w:fldChar w:fldCharType="begin">
                <w:ffData>
                  <w:name w:val="Tekst11"/>
                  <w:enabled/>
                  <w:calcOnExit w:val="0"/>
                  <w:textInput/>
                </w:ffData>
              </w:fldChar>
            </w:r>
            <w:r w:rsidRPr="00B36685">
              <w:rPr>
                <w:noProof/>
              </w:rPr>
              <w:instrText xml:space="preserve"> FORMTEXT </w:instrText>
            </w:r>
            <w:r w:rsidRPr="00B36685">
              <w:rPr>
                <w:noProof/>
              </w:rPr>
            </w:r>
            <w:r w:rsidRPr="00B36685">
              <w:rPr>
                <w:noProof/>
              </w:rPr>
              <w:fldChar w:fldCharType="separate"/>
            </w:r>
            <w:r w:rsidRPr="00B36685">
              <w:rPr>
                <w:noProof/>
              </w:rPr>
              <w:t>     </w:t>
            </w:r>
            <w:r w:rsidRPr="00B36685">
              <w:rPr>
                <w:noProof/>
              </w:rPr>
              <w:fldChar w:fldCharType="end"/>
            </w:r>
          </w:p>
        </w:tc>
      </w:tr>
    </w:tbl>
    <w:p w14:paraId="150015EF" w14:textId="77777777" w:rsidR="005E268C" w:rsidRPr="00AF223F" w:rsidRDefault="005E268C">
      <w:pPr>
        <w:rPr>
          <w:noProof/>
          <w:sz w:val="4"/>
          <w:szCs w:val="4"/>
        </w:rPr>
      </w:pPr>
    </w:p>
    <w:sectPr w:rsidR="005E268C" w:rsidRPr="00AF223F" w:rsidSect="00EF2F58">
      <w:footerReference w:type="default" r:id="rId12"/>
      <w:pgSz w:w="11906" w:h="16838"/>
      <w:pgMar w:top="907" w:right="62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94EB" w14:textId="77777777" w:rsidR="00252525" w:rsidRDefault="00252525" w:rsidP="00823D63">
      <w:r>
        <w:separator/>
      </w:r>
    </w:p>
  </w:endnote>
  <w:endnote w:type="continuationSeparator" w:id="0">
    <w:p w14:paraId="17E9A23C" w14:textId="77777777" w:rsidR="00252525" w:rsidRDefault="00252525" w:rsidP="0082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244653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37215E1" w14:textId="77777777" w:rsidR="00685D6D" w:rsidRPr="00685D6D" w:rsidRDefault="00685D6D">
            <w:pPr>
              <w:pStyle w:val="Bunntekst"/>
              <w:jc w:val="right"/>
              <w:rPr>
                <w:rFonts w:ascii="Arial" w:hAnsi="Arial" w:cs="Arial"/>
                <w:sz w:val="16"/>
                <w:szCs w:val="16"/>
              </w:rPr>
            </w:pPr>
            <w:r>
              <w:rPr>
                <w:rFonts w:ascii="Arial" w:hAnsi="Arial"/>
                <w:sz w:val="16"/>
              </w:rPr>
              <w:t xml:space="preserve">Side </w:t>
            </w:r>
            <w:r w:rsidRPr="00685D6D">
              <w:rPr>
                <w:rFonts w:ascii="Arial" w:hAnsi="Arial" w:cs="Arial"/>
                <w:bCs/>
                <w:sz w:val="16"/>
                <w:szCs w:val="16"/>
              </w:rPr>
              <w:fldChar w:fldCharType="begin"/>
            </w:r>
            <w:r w:rsidRPr="00685D6D">
              <w:rPr>
                <w:rFonts w:ascii="Arial" w:hAnsi="Arial" w:cs="Arial"/>
                <w:bCs/>
                <w:sz w:val="16"/>
                <w:szCs w:val="16"/>
              </w:rPr>
              <w:instrText>PAGE</w:instrText>
            </w:r>
            <w:r w:rsidRPr="00685D6D">
              <w:rPr>
                <w:rFonts w:ascii="Arial" w:hAnsi="Arial" w:cs="Arial"/>
                <w:bCs/>
                <w:sz w:val="16"/>
                <w:szCs w:val="16"/>
              </w:rPr>
              <w:fldChar w:fldCharType="separate"/>
            </w:r>
            <w:r w:rsidR="00FA157C">
              <w:rPr>
                <w:rFonts w:ascii="Arial" w:hAnsi="Arial" w:cs="Arial"/>
                <w:bCs/>
                <w:noProof/>
                <w:sz w:val="16"/>
                <w:szCs w:val="16"/>
              </w:rPr>
              <w:t>1</w:t>
            </w:r>
            <w:r w:rsidRPr="00685D6D">
              <w:rPr>
                <w:rFonts w:ascii="Arial" w:hAnsi="Arial" w:cs="Arial"/>
                <w:bCs/>
                <w:sz w:val="16"/>
                <w:szCs w:val="16"/>
              </w:rPr>
              <w:fldChar w:fldCharType="end"/>
            </w:r>
            <w:r>
              <w:rPr>
                <w:rFonts w:ascii="Arial" w:hAnsi="Arial"/>
                <w:sz w:val="16"/>
              </w:rPr>
              <w:t xml:space="preserve"> av </w:t>
            </w:r>
            <w:r w:rsidRPr="00685D6D">
              <w:rPr>
                <w:rFonts w:ascii="Arial" w:hAnsi="Arial" w:cs="Arial"/>
                <w:bCs/>
                <w:sz w:val="16"/>
                <w:szCs w:val="16"/>
              </w:rPr>
              <w:fldChar w:fldCharType="begin"/>
            </w:r>
            <w:r w:rsidRPr="00685D6D">
              <w:rPr>
                <w:rFonts w:ascii="Arial" w:hAnsi="Arial" w:cs="Arial"/>
                <w:bCs/>
                <w:sz w:val="16"/>
                <w:szCs w:val="16"/>
              </w:rPr>
              <w:instrText>NUMPAGES</w:instrText>
            </w:r>
            <w:r w:rsidRPr="00685D6D">
              <w:rPr>
                <w:rFonts w:ascii="Arial" w:hAnsi="Arial" w:cs="Arial"/>
                <w:bCs/>
                <w:sz w:val="16"/>
                <w:szCs w:val="16"/>
              </w:rPr>
              <w:fldChar w:fldCharType="separate"/>
            </w:r>
            <w:r w:rsidR="00FA157C">
              <w:rPr>
                <w:rFonts w:ascii="Arial" w:hAnsi="Arial" w:cs="Arial"/>
                <w:bCs/>
                <w:noProof/>
                <w:sz w:val="16"/>
                <w:szCs w:val="16"/>
              </w:rPr>
              <w:t>3</w:t>
            </w:r>
            <w:r w:rsidRPr="00685D6D">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F211" w14:textId="77777777" w:rsidR="00252525" w:rsidRDefault="00252525" w:rsidP="00823D63">
      <w:r>
        <w:separator/>
      </w:r>
    </w:p>
  </w:footnote>
  <w:footnote w:type="continuationSeparator" w:id="0">
    <w:p w14:paraId="171E4843" w14:textId="77777777" w:rsidR="00252525" w:rsidRDefault="00252525" w:rsidP="00823D63">
      <w:r>
        <w:continuationSeparator/>
      </w:r>
    </w:p>
  </w:footnote>
  <w:footnote w:id="1">
    <w:p w14:paraId="097F44C8" w14:textId="77777777" w:rsidR="00823D63" w:rsidRPr="00823D63" w:rsidRDefault="00823D63">
      <w:pPr>
        <w:pStyle w:val="Fotnotetekst"/>
        <w:rPr>
          <w:sz w:val="18"/>
          <w:szCs w:val="18"/>
        </w:rPr>
      </w:pPr>
      <w:r>
        <w:rPr>
          <w:rStyle w:val="Fotnotereferanse"/>
          <w:sz w:val="18"/>
        </w:rPr>
        <w:footnoteRef/>
      </w:r>
      <w:r>
        <w:rPr>
          <w:sz w:val="18"/>
        </w:rPr>
        <w:t xml:space="preserve"> Referansebeløpet skal svare til skuldbeløpet som kan kome på i samband med kvar fellestransittering som garantien tek høgde for, i perioden frå varene blir underlagde den felles transitteringsprosedyren og tidspunktet då prosedyren blir avslutta.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C5F"/>
    <w:multiLevelType w:val="hybridMultilevel"/>
    <w:tmpl w:val="8264C84C"/>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31F8F"/>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05049F4"/>
    <w:multiLevelType w:val="hybridMultilevel"/>
    <w:tmpl w:val="0CFEAA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5D51620"/>
    <w:multiLevelType w:val="hybridMultilevel"/>
    <w:tmpl w:val="612C499C"/>
    <w:lvl w:ilvl="0" w:tplc="D39CB7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F2270D6"/>
    <w:multiLevelType w:val="hybridMultilevel"/>
    <w:tmpl w:val="1CAAE6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3566D03"/>
    <w:multiLevelType w:val="hybridMultilevel"/>
    <w:tmpl w:val="B088C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6B22AA"/>
    <w:multiLevelType w:val="hybridMultilevel"/>
    <w:tmpl w:val="AC2CB520"/>
    <w:lvl w:ilvl="0" w:tplc="D278BCB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75795933">
    <w:abstractNumId w:val="2"/>
  </w:num>
  <w:num w:numId="2" w16cid:durableId="1395545433">
    <w:abstractNumId w:val="5"/>
  </w:num>
  <w:num w:numId="3" w16cid:durableId="1042250455">
    <w:abstractNumId w:val="3"/>
  </w:num>
  <w:num w:numId="4" w16cid:durableId="1973516404">
    <w:abstractNumId w:val="4"/>
  </w:num>
  <w:num w:numId="5" w16cid:durableId="551892453">
    <w:abstractNumId w:val="1"/>
  </w:num>
  <w:num w:numId="6" w16cid:durableId="490603660">
    <w:abstractNumId w:val="6"/>
  </w:num>
  <w:num w:numId="7" w16cid:durableId="126504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lZ5QRI0r2AKl70DH4SjmfTekBmsbHGF/+EzsK2OZKdP8pd4JEG+vVEQC213SxJFsYbZZ8Q/C3uCkzRM6SoqDQ==" w:salt="N+RxwZWaXBYlTdxdehp41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FF"/>
    <w:rsid w:val="00001562"/>
    <w:rsid w:val="000103DA"/>
    <w:rsid w:val="000149A3"/>
    <w:rsid w:val="00016AF8"/>
    <w:rsid w:val="0008269E"/>
    <w:rsid w:val="00090977"/>
    <w:rsid w:val="000A31AB"/>
    <w:rsid w:val="000F2C9F"/>
    <w:rsid w:val="000F7D32"/>
    <w:rsid w:val="00100EA1"/>
    <w:rsid w:val="00126E0C"/>
    <w:rsid w:val="001431BE"/>
    <w:rsid w:val="0014790B"/>
    <w:rsid w:val="001865B7"/>
    <w:rsid w:val="001A70C4"/>
    <w:rsid w:val="00217AE5"/>
    <w:rsid w:val="00222EA2"/>
    <w:rsid w:val="002244CC"/>
    <w:rsid w:val="00252525"/>
    <w:rsid w:val="0026304D"/>
    <w:rsid w:val="00265D97"/>
    <w:rsid w:val="002B64B3"/>
    <w:rsid w:val="002C71AE"/>
    <w:rsid w:val="00340EE5"/>
    <w:rsid w:val="0034287C"/>
    <w:rsid w:val="003602C1"/>
    <w:rsid w:val="0036347B"/>
    <w:rsid w:val="003A7F25"/>
    <w:rsid w:val="003B2400"/>
    <w:rsid w:val="003C183B"/>
    <w:rsid w:val="003E10D1"/>
    <w:rsid w:val="00430A74"/>
    <w:rsid w:val="00430E4E"/>
    <w:rsid w:val="00474C9F"/>
    <w:rsid w:val="004A7924"/>
    <w:rsid w:val="004C6691"/>
    <w:rsid w:val="004D300E"/>
    <w:rsid w:val="00506AB5"/>
    <w:rsid w:val="00532FDA"/>
    <w:rsid w:val="00542339"/>
    <w:rsid w:val="00543A4E"/>
    <w:rsid w:val="00547056"/>
    <w:rsid w:val="00557D10"/>
    <w:rsid w:val="00567743"/>
    <w:rsid w:val="005977F4"/>
    <w:rsid w:val="005C7154"/>
    <w:rsid w:val="005D3823"/>
    <w:rsid w:val="005D4863"/>
    <w:rsid w:val="005E268C"/>
    <w:rsid w:val="00610C19"/>
    <w:rsid w:val="00613E47"/>
    <w:rsid w:val="00647B25"/>
    <w:rsid w:val="0066043C"/>
    <w:rsid w:val="00672192"/>
    <w:rsid w:val="00675860"/>
    <w:rsid w:val="00685D6D"/>
    <w:rsid w:val="006B723C"/>
    <w:rsid w:val="006C207E"/>
    <w:rsid w:val="006D4098"/>
    <w:rsid w:val="00740ADD"/>
    <w:rsid w:val="00744949"/>
    <w:rsid w:val="00777ADA"/>
    <w:rsid w:val="007B1A35"/>
    <w:rsid w:val="007B284E"/>
    <w:rsid w:val="007D5F86"/>
    <w:rsid w:val="007E1338"/>
    <w:rsid w:val="008238E2"/>
    <w:rsid w:val="00823D63"/>
    <w:rsid w:val="008446FF"/>
    <w:rsid w:val="00862460"/>
    <w:rsid w:val="00881F96"/>
    <w:rsid w:val="00885C87"/>
    <w:rsid w:val="008910FF"/>
    <w:rsid w:val="008F64A8"/>
    <w:rsid w:val="00971CA1"/>
    <w:rsid w:val="00984F8B"/>
    <w:rsid w:val="009A0676"/>
    <w:rsid w:val="009C4626"/>
    <w:rsid w:val="009F61F0"/>
    <w:rsid w:val="00A037B3"/>
    <w:rsid w:val="00A14DCE"/>
    <w:rsid w:val="00A61EFB"/>
    <w:rsid w:val="00A704CD"/>
    <w:rsid w:val="00A91550"/>
    <w:rsid w:val="00A92877"/>
    <w:rsid w:val="00AB54DF"/>
    <w:rsid w:val="00AB7A8C"/>
    <w:rsid w:val="00AE1804"/>
    <w:rsid w:val="00AF223F"/>
    <w:rsid w:val="00B17B8A"/>
    <w:rsid w:val="00B26DCA"/>
    <w:rsid w:val="00B36685"/>
    <w:rsid w:val="00B456AA"/>
    <w:rsid w:val="00B50193"/>
    <w:rsid w:val="00B53AC9"/>
    <w:rsid w:val="00BC72EA"/>
    <w:rsid w:val="00BE797A"/>
    <w:rsid w:val="00C13F17"/>
    <w:rsid w:val="00C5085D"/>
    <w:rsid w:val="00C53E65"/>
    <w:rsid w:val="00C60D39"/>
    <w:rsid w:val="00C93DCC"/>
    <w:rsid w:val="00CB0B7F"/>
    <w:rsid w:val="00CF634A"/>
    <w:rsid w:val="00D11140"/>
    <w:rsid w:val="00D57CED"/>
    <w:rsid w:val="00D775BE"/>
    <w:rsid w:val="00DA2245"/>
    <w:rsid w:val="00DB6A14"/>
    <w:rsid w:val="00DC219E"/>
    <w:rsid w:val="00E119B2"/>
    <w:rsid w:val="00E166A5"/>
    <w:rsid w:val="00E956B0"/>
    <w:rsid w:val="00EB0D10"/>
    <w:rsid w:val="00EB1BB6"/>
    <w:rsid w:val="00EB3216"/>
    <w:rsid w:val="00EF2F58"/>
    <w:rsid w:val="00EF4218"/>
    <w:rsid w:val="00EF68DD"/>
    <w:rsid w:val="00F452C5"/>
    <w:rsid w:val="00F84B65"/>
    <w:rsid w:val="00FA157C"/>
    <w:rsid w:val="00FA46C7"/>
    <w:rsid w:val="00FD52A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8108"/>
  <w15:docId w15:val="{31CC9EFD-EBB4-4676-949E-A7BEDE3F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nn-NO" w:bidi="nn-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1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A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92877"/>
    <w:pPr>
      <w:ind w:left="720"/>
      <w:contextualSpacing/>
    </w:pPr>
  </w:style>
  <w:style w:type="paragraph" w:styleId="Fotnotetekst">
    <w:name w:val="footnote text"/>
    <w:basedOn w:val="Normal"/>
    <w:link w:val="FotnotetekstTegn"/>
    <w:uiPriority w:val="99"/>
    <w:semiHidden/>
    <w:unhideWhenUsed/>
    <w:rsid w:val="00823D63"/>
  </w:style>
  <w:style w:type="character" w:customStyle="1" w:styleId="FotnotetekstTegn">
    <w:name w:val="Fotnotetekst Tegn"/>
    <w:basedOn w:val="Standardskriftforavsnitt"/>
    <w:link w:val="Fotnotetekst"/>
    <w:uiPriority w:val="99"/>
    <w:semiHidden/>
    <w:rsid w:val="00823D63"/>
    <w:rPr>
      <w:rFonts w:ascii="Times New Roman" w:eastAsia="Times New Roman" w:hAnsi="Times New Roman" w:cs="Times New Roman"/>
      <w:sz w:val="20"/>
      <w:szCs w:val="20"/>
      <w:lang w:eastAsia="nn-NO"/>
    </w:rPr>
  </w:style>
  <w:style w:type="character" w:styleId="Fotnotereferanse">
    <w:name w:val="footnote reference"/>
    <w:basedOn w:val="Standardskriftforavsnitt"/>
    <w:uiPriority w:val="99"/>
    <w:semiHidden/>
    <w:unhideWhenUsed/>
    <w:rsid w:val="00823D63"/>
    <w:rPr>
      <w:vertAlign w:val="superscript"/>
    </w:rPr>
  </w:style>
  <w:style w:type="paragraph" w:styleId="Topptekst">
    <w:name w:val="header"/>
    <w:basedOn w:val="Normal"/>
    <w:link w:val="TopptekstTegn"/>
    <w:uiPriority w:val="99"/>
    <w:unhideWhenUsed/>
    <w:rsid w:val="00685D6D"/>
    <w:pPr>
      <w:tabs>
        <w:tab w:val="center" w:pos="4536"/>
        <w:tab w:val="right" w:pos="9072"/>
      </w:tabs>
    </w:pPr>
  </w:style>
  <w:style w:type="character" w:customStyle="1" w:styleId="TopptekstTegn">
    <w:name w:val="Topptekst Tegn"/>
    <w:basedOn w:val="Standardskriftforavsnitt"/>
    <w:link w:val="Topptekst"/>
    <w:uiPriority w:val="99"/>
    <w:rsid w:val="00685D6D"/>
    <w:rPr>
      <w:rFonts w:ascii="Times New Roman" w:eastAsia="Times New Roman" w:hAnsi="Times New Roman" w:cs="Times New Roman"/>
      <w:sz w:val="20"/>
      <w:szCs w:val="20"/>
      <w:lang w:eastAsia="nn-NO"/>
    </w:rPr>
  </w:style>
  <w:style w:type="paragraph" w:styleId="Bunntekst">
    <w:name w:val="footer"/>
    <w:basedOn w:val="Normal"/>
    <w:link w:val="BunntekstTegn"/>
    <w:uiPriority w:val="99"/>
    <w:unhideWhenUsed/>
    <w:rsid w:val="00685D6D"/>
    <w:pPr>
      <w:tabs>
        <w:tab w:val="center" w:pos="4536"/>
        <w:tab w:val="right" w:pos="9072"/>
      </w:tabs>
    </w:pPr>
  </w:style>
  <w:style w:type="character" w:customStyle="1" w:styleId="BunntekstTegn">
    <w:name w:val="Bunntekst Tegn"/>
    <w:basedOn w:val="Standardskriftforavsnitt"/>
    <w:link w:val="Bunntekst"/>
    <w:uiPriority w:val="99"/>
    <w:rsid w:val="00685D6D"/>
    <w:rPr>
      <w:rFonts w:ascii="Times New Roman" w:eastAsia="Times New Roman" w:hAnsi="Times New Roman" w:cs="Times New Roman"/>
      <w:sz w:val="20"/>
      <w:szCs w:val="20"/>
      <w:lang w:eastAsia="nn-NO"/>
    </w:rPr>
  </w:style>
  <w:style w:type="paragraph" w:styleId="Bobletekst">
    <w:name w:val="Balloon Text"/>
    <w:basedOn w:val="Normal"/>
    <w:link w:val="BobletekstTegn"/>
    <w:uiPriority w:val="99"/>
    <w:semiHidden/>
    <w:unhideWhenUsed/>
    <w:rsid w:val="00FA157C"/>
    <w:rPr>
      <w:rFonts w:ascii="Tahoma" w:hAnsi="Tahoma" w:cs="Tahoma"/>
      <w:sz w:val="16"/>
      <w:szCs w:val="16"/>
    </w:rPr>
  </w:style>
  <w:style w:type="character" w:customStyle="1" w:styleId="BobletekstTegn">
    <w:name w:val="Bobletekst Tegn"/>
    <w:basedOn w:val="Standardskriftforavsnitt"/>
    <w:link w:val="Bobletekst"/>
    <w:uiPriority w:val="99"/>
    <w:semiHidden/>
    <w:rsid w:val="00FA15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77D61C4872AA46A5D503889755E3DF" ma:contentTypeVersion="9" ma:contentTypeDescription="Opprett et nytt dokument." ma:contentTypeScope="" ma:versionID="9eb806dd157d7d2d62ecaf5354ae8c6e">
  <xsd:schema xmlns:xsd="http://www.w3.org/2001/XMLSchema" xmlns:xs="http://www.w3.org/2001/XMLSchema" xmlns:p="http://schemas.microsoft.com/office/2006/metadata/properties" xmlns:ns3="1889541b-8dc6-4c1d-b024-91429b295cef" targetNamespace="http://schemas.microsoft.com/office/2006/metadata/properties" ma:root="true" ma:fieldsID="cc6ea1eadc53fffb8e639ac790ddfbf2" ns3:_="">
    <xsd:import namespace="1889541b-8dc6-4c1d-b024-91429b295c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9541b-8dc6-4c1d-b024-91429b29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658BB-3DA8-4574-B68B-E9B8206526BA}">
  <ds:schemaRefs>
    <ds:schemaRef ds:uri="http://schemas.microsoft.com/sharepoint/v3/contenttype/forms"/>
  </ds:schemaRefs>
</ds:datastoreItem>
</file>

<file path=customXml/itemProps2.xml><?xml version="1.0" encoding="utf-8"?>
<ds:datastoreItem xmlns:ds="http://schemas.openxmlformats.org/officeDocument/2006/customXml" ds:itemID="{F7F29C03-0B2E-4EDD-B6E5-F112FFF0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9541b-8dc6-4c1d-b024-91429b295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6E8E6-07F8-44D1-A6F3-6B5FCFE79C9E}">
  <ds:schemaRefs>
    <ds:schemaRef ds:uri="http://schemas.openxmlformats.org/officeDocument/2006/bibliography"/>
  </ds:schemaRefs>
</ds:datastoreItem>
</file>

<file path=customXml/itemProps4.xml><?xml version="1.0" encoding="utf-8"?>
<ds:datastoreItem xmlns:ds="http://schemas.openxmlformats.org/officeDocument/2006/customXml" ds:itemID="{9A4E5D95-45D0-48F4-B6DF-9940B6C56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1479</Words>
  <Characters>7840</Characters>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universalgaranti</dc:title>
  <dc:subject>Søknad om universalgaranti</dc:subject>
  <dc:creator>SignForm</dc:creator>
  <cp:lastPrinted>2016-09-09T10:52:00Z</cp:lastPrinted>
  <dcterms:created xsi:type="dcterms:W3CDTF">2020-12-10T11:53:00Z</dcterms:created>
  <dcterms:modified xsi:type="dcterms:W3CDTF">2025-01-30T15:01:00Z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0x010100EE77D61C4872AA46A5D503889755E3DF</vt:lpwstr>
  </property>
</Properties>
</file>